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7C" w:rsidRDefault="00B7757C">
      <w:pPr>
        <w:outlineLvl w:val="0"/>
        <w:rPr>
          <w:rFonts w:eastAsia="楷体_GB2312"/>
          <w:spacing w:val="80"/>
          <w:sz w:val="100"/>
        </w:rPr>
      </w:pPr>
    </w:p>
    <w:p w:rsidR="00B7757C" w:rsidRDefault="00FA25EE" w:rsidP="00FA25EE">
      <w:pPr>
        <w:jc w:val="center"/>
        <w:outlineLvl w:val="0"/>
        <w:rPr>
          <w:rFonts w:eastAsia="楷体_GB2312"/>
          <w:spacing w:val="80"/>
          <w:sz w:val="100"/>
        </w:rPr>
      </w:pPr>
      <w:r>
        <w:rPr>
          <w:rFonts w:eastAsia="楷体_GB2312" w:hint="eastAsia"/>
          <w:spacing w:val="80"/>
          <w:sz w:val="100"/>
        </w:rPr>
        <w:t>询价</w:t>
      </w:r>
      <w:r w:rsidR="00B00209">
        <w:rPr>
          <w:rFonts w:eastAsia="楷体_GB2312" w:hint="eastAsia"/>
          <w:spacing w:val="80"/>
          <w:sz w:val="100"/>
        </w:rPr>
        <w:t>邀请函</w:t>
      </w:r>
    </w:p>
    <w:p w:rsidR="00B7757C" w:rsidRPr="00AE3C79" w:rsidRDefault="00B7757C">
      <w:pPr>
        <w:jc w:val="center"/>
        <w:outlineLvl w:val="0"/>
        <w:rPr>
          <w:rFonts w:eastAsia="楷体_GB2312"/>
          <w:spacing w:val="80"/>
          <w:sz w:val="100"/>
        </w:rPr>
      </w:pPr>
    </w:p>
    <w:p w:rsidR="00B7757C" w:rsidRDefault="00B7757C">
      <w:pPr>
        <w:spacing w:line="700" w:lineRule="exact"/>
        <w:jc w:val="center"/>
        <w:rPr>
          <w:rFonts w:ascii="黑体" w:eastAsia="黑体"/>
          <w:sz w:val="32"/>
        </w:rPr>
      </w:pPr>
    </w:p>
    <w:p w:rsidR="00B7757C" w:rsidRDefault="00B7757C">
      <w:pPr>
        <w:spacing w:line="700" w:lineRule="exact"/>
        <w:jc w:val="center"/>
        <w:rPr>
          <w:rFonts w:ascii="黑体" w:eastAsia="黑体"/>
          <w:sz w:val="32"/>
        </w:rPr>
      </w:pPr>
    </w:p>
    <w:p w:rsidR="00B7757C" w:rsidRDefault="00B00209">
      <w:pPr>
        <w:pStyle w:val="ab"/>
        <w:ind w:leftChars="413" w:left="2776" w:hangingChars="450" w:hanging="1620"/>
        <w:outlineLvl w:val="0"/>
        <w:rPr>
          <w:rFonts w:ascii="黑体" w:eastAsia="黑体"/>
          <w:sz w:val="36"/>
          <w:szCs w:val="36"/>
        </w:rPr>
      </w:pPr>
      <w:r>
        <w:rPr>
          <w:rFonts w:ascii="黑体" w:eastAsia="黑体" w:hint="eastAsia"/>
          <w:sz w:val="36"/>
          <w:szCs w:val="36"/>
        </w:rPr>
        <w:t>项目名称:重庆百货</w:t>
      </w:r>
      <w:r>
        <w:rPr>
          <w:rFonts w:ascii="黑体" w:eastAsia="黑体" w:hAnsi="宋体" w:cs="Arial" w:hint="eastAsia"/>
          <w:snapToGrid w:val="0"/>
          <w:kern w:val="0"/>
          <w:sz w:val="36"/>
          <w:szCs w:val="36"/>
        </w:rPr>
        <w:t>重庆仕益产品质量检测有限责任公司</w:t>
      </w:r>
      <w:r w:rsidR="005A4CE2">
        <w:rPr>
          <w:rFonts w:ascii="黑体" w:eastAsia="黑体" w:hint="eastAsia"/>
          <w:sz w:val="36"/>
          <w:szCs w:val="36"/>
        </w:rPr>
        <w:t>气</w:t>
      </w:r>
      <w:r w:rsidR="00013EEE">
        <w:rPr>
          <w:rFonts w:ascii="黑体" w:eastAsia="黑体" w:hint="eastAsia"/>
          <w:sz w:val="36"/>
          <w:szCs w:val="36"/>
        </w:rPr>
        <w:t>相色谱仪</w:t>
      </w:r>
      <w:r>
        <w:rPr>
          <w:rFonts w:ascii="黑体" w:eastAsia="黑体" w:hint="eastAsia"/>
          <w:sz w:val="36"/>
          <w:szCs w:val="36"/>
        </w:rPr>
        <w:t>购置项目</w:t>
      </w:r>
    </w:p>
    <w:p w:rsidR="00B7757C" w:rsidRPr="00013EEE" w:rsidRDefault="00B7757C">
      <w:pPr>
        <w:pStyle w:val="ab"/>
        <w:ind w:left="560" w:firstLine="720"/>
        <w:jc w:val="center"/>
        <w:rPr>
          <w:rFonts w:eastAsia="黑体"/>
          <w:sz w:val="36"/>
        </w:rPr>
      </w:pPr>
    </w:p>
    <w:p w:rsidR="00B7757C" w:rsidRPr="005A4CE2" w:rsidRDefault="00B7757C">
      <w:pPr>
        <w:pStyle w:val="ab"/>
        <w:ind w:left="560" w:firstLine="720"/>
        <w:jc w:val="center"/>
        <w:rPr>
          <w:rFonts w:eastAsia="黑体"/>
          <w:sz w:val="36"/>
        </w:rPr>
      </w:pPr>
    </w:p>
    <w:p w:rsidR="00B7757C" w:rsidRDefault="00B7757C">
      <w:pPr>
        <w:spacing w:line="700" w:lineRule="exact"/>
        <w:rPr>
          <w:sz w:val="32"/>
        </w:rPr>
      </w:pPr>
    </w:p>
    <w:p w:rsidR="00B7757C" w:rsidRDefault="00B00209">
      <w:pPr>
        <w:tabs>
          <w:tab w:val="left" w:pos="7513"/>
        </w:tabs>
        <w:spacing w:line="700" w:lineRule="exact"/>
        <w:jc w:val="center"/>
        <w:outlineLvl w:val="0"/>
        <w:rPr>
          <w:sz w:val="32"/>
          <w:szCs w:val="32"/>
        </w:rPr>
      </w:pPr>
      <w:r>
        <w:rPr>
          <w:rFonts w:hint="eastAsia"/>
          <w:sz w:val="32"/>
          <w:szCs w:val="32"/>
        </w:rPr>
        <w:t>重庆百货大楼股份有限公司</w:t>
      </w:r>
    </w:p>
    <w:p w:rsidR="00B7757C" w:rsidRDefault="00B00209">
      <w:pPr>
        <w:spacing w:line="700" w:lineRule="exact"/>
        <w:jc w:val="center"/>
        <w:outlineLvl w:val="0"/>
        <w:rPr>
          <w:color w:val="000000"/>
          <w:sz w:val="32"/>
          <w:szCs w:val="32"/>
        </w:rPr>
        <w:sectPr w:rsidR="00B7757C">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proofErr w:type="gramStart"/>
      <w:r>
        <w:rPr>
          <w:rFonts w:hint="eastAsia"/>
          <w:color w:val="000000"/>
          <w:sz w:val="32"/>
          <w:szCs w:val="32"/>
        </w:rPr>
        <w:t>0</w:t>
      </w:r>
      <w:r w:rsidR="002E2426">
        <w:rPr>
          <w:rFonts w:hint="eastAsia"/>
          <w:color w:val="000000"/>
          <w:sz w:val="32"/>
          <w:szCs w:val="32"/>
        </w:rPr>
        <w:t>一八</w:t>
      </w:r>
      <w:proofErr w:type="gramEnd"/>
      <w:r>
        <w:rPr>
          <w:rFonts w:hint="eastAsia"/>
          <w:color w:val="000000"/>
          <w:sz w:val="32"/>
          <w:szCs w:val="32"/>
        </w:rPr>
        <w:t>年</w:t>
      </w:r>
      <w:r w:rsidR="00BB2569">
        <w:rPr>
          <w:rFonts w:hint="eastAsia"/>
          <w:color w:val="000000"/>
          <w:sz w:val="32"/>
          <w:szCs w:val="32"/>
        </w:rPr>
        <w:t>八月</w:t>
      </w:r>
    </w:p>
    <w:p w:rsidR="00B7757C" w:rsidRDefault="00B00209">
      <w:pPr>
        <w:pStyle w:val="1"/>
        <w:spacing w:beforeLines="0" w:afterLines="0" w:line="500" w:lineRule="exact"/>
        <w:rPr>
          <w:snapToGrid w:val="0"/>
          <w:kern w:val="0"/>
        </w:rPr>
      </w:pPr>
      <w:bookmarkStart w:id="0" w:name="_Toc325903901"/>
      <w:r>
        <w:rPr>
          <w:rFonts w:hint="eastAsia"/>
          <w:snapToGrid w:val="0"/>
          <w:kern w:val="0"/>
        </w:rPr>
        <w:lastRenderedPageBreak/>
        <w:t>第一篇项目邀请书</w:t>
      </w:r>
      <w:bookmarkEnd w:id="0"/>
    </w:p>
    <w:p w:rsidR="00B7757C" w:rsidRDefault="00B00209">
      <w:pPr>
        <w:pStyle w:val="2"/>
        <w:spacing w:line="500" w:lineRule="exact"/>
        <w:ind w:firstLineChars="200" w:firstLine="480"/>
        <w:rPr>
          <w:rFonts w:ascii="仿宋_GB2312" w:eastAsia="仿宋_GB2312"/>
          <w:sz w:val="24"/>
          <w:szCs w:val="24"/>
        </w:rPr>
      </w:pPr>
      <w:bookmarkStart w:id="1"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w:t>
      </w:r>
      <w:r w:rsidR="00FA25EE">
        <w:rPr>
          <w:rFonts w:ascii="仿宋_GB2312" w:eastAsia="仿宋_GB2312" w:hint="eastAsia"/>
          <w:sz w:val="24"/>
          <w:szCs w:val="24"/>
        </w:rPr>
        <w:t>邀请询价</w:t>
      </w:r>
      <w:r>
        <w:rPr>
          <w:rFonts w:ascii="仿宋_GB2312" w:eastAsia="仿宋_GB2312" w:hint="eastAsia"/>
          <w:sz w:val="24"/>
          <w:szCs w:val="24"/>
        </w:rPr>
        <w:t>确定重庆百货全资子公司</w:t>
      </w:r>
      <w:r>
        <w:rPr>
          <w:rFonts w:ascii="仿宋_GB2312" w:eastAsia="仿宋_GB2312" w:hint="eastAsia"/>
          <w:snapToGrid w:val="0"/>
          <w:kern w:val="0"/>
          <w:sz w:val="24"/>
          <w:szCs w:val="24"/>
        </w:rPr>
        <w:t>重庆仕益产品质量检测有限责任公司(以下简称重庆仕益公司)</w:t>
      </w:r>
      <w:r w:rsidR="00013EEE">
        <w:rPr>
          <w:rFonts w:ascii="仿宋_GB2312" w:eastAsia="仿宋_GB2312" w:cs="宋体" w:hint="eastAsia"/>
          <w:bCs/>
          <w:sz w:val="24"/>
          <w:szCs w:val="24"/>
        </w:rPr>
        <w:t>液相色谱仪</w:t>
      </w:r>
      <w:r>
        <w:rPr>
          <w:rFonts w:ascii="仿宋_GB2312" w:eastAsia="仿宋_GB2312" w:hint="eastAsia"/>
          <w:sz w:val="24"/>
          <w:szCs w:val="24"/>
        </w:rPr>
        <w:t>供货单位，欢迎</w:t>
      </w:r>
      <w:r w:rsidR="00F4303A">
        <w:rPr>
          <w:rFonts w:ascii="仿宋_GB2312" w:eastAsia="仿宋_GB2312" w:hint="eastAsia"/>
          <w:sz w:val="24"/>
          <w:szCs w:val="24"/>
        </w:rPr>
        <w:t>已进入重庆百货公司</w:t>
      </w:r>
      <w:r w:rsidR="004D20E8" w:rsidRPr="004D20E8">
        <w:rPr>
          <w:rFonts w:ascii="仿宋_GB2312" w:eastAsia="仿宋_GB2312" w:hint="eastAsia"/>
          <w:sz w:val="24"/>
          <w:szCs w:val="24"/>
        </w:rPr>
        <w:t>2017年至2020年度检测设备类供货单位</w:t>
      </w:r>
      <w:r w:rsidR="00F4303A">
        <w:rPr>
          <w:rFonts w:ascii="仿宋_GB2312" w:eastAsia="仿宋_GB2312" w:hint="eastAsia"/>
          <w:sz w:val="24"/>
          <w:szCs w:val="24"/>
        </w:rPr>
        <w:t>合格供方库的单位</w:t>
      </w:r>
      <w:r>
        <w:rPr>
          <w:rFonts w:ascii="仿宋_GB2312" w:eastAsia="仿宋_GB2312" w:hint="eastAsia"/>
          <w:sz w:val="24"/>
          <w:szCs w:val="24"/>
        </w:rPr>
        <w:t>参加.</w:t>
      </w:r>
    </w:p>
    <w:p w:rsidR="00B7757C" w:rsidRPr="00FA25EE" w:rsidRDefault="00B7757C">
      <w:pPr>
        <w:rPr>
          <w:rFonts w:ascii="仿宋_GB2312" w:eastAsia="仿宋_GB2312"/>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1"/>
    </w:p>
    <w:tbl>
      <w:tblPr>
        <w:tblW w:w="9520" w:type="dxa"/>
        <w:tblInd w:w="93" w:type="dxa"/>
        <w:tblLayout w:type="fixed"/>
        <w:tblLook w:val="04A0" w:firstRow="1" w:lastRow="0" w:firstColumn="1" w:lastColumn="0" w:noHBand="0" w:noVBand="1"/>
      </w:tblPr>
      <w:tblGrid>
        <w:gridCol w:w="1360"/>
        <w:gridCol w:w="3160"/>
        <w:gridCol w:w="1840"/>
        <w:gridCol w:w="3160"/>
      </w:tblGrid>
      <w:tr w:rsidR="00FA25EE" w:rsidTr="00FA25EE">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FA25EE" w:rsidTr="00FA25EE">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FA25EE" w:rsidRDefault="005A4CE2" w:rsidP="00FA25EE">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气</w:t>
            </w:r>
            <w:r w:rsidR="00013EEE">
              <w:rPr>
                <w:rFonts w:ascii="仿宋_GB2312" w:eastAsia="仿宋_GB2312" w:cs="宋体" w:hint="eastAsia"/>
                <w:bCs/>
                <w:sz w:val="24"/>
                <w:szCs w:val="24"/>
              </w:rPr>
              <w:t>相色谱仪</w:t>
            </w:r>
          </w:p>
        </w:tc>
        <w:tc>
          <w:tcPr>
            <w:tcW w:w="1840" w:type="dxa"/>
            <w:tcBorders>
              <w:top w:val="nil"/>
              <w:left w:val="nil"/>
              <w:bottom w:val="single" w:sz="8" w:space="0" w:color="auto"/>
              <w:right w:val="single" w:sz="8" w:space="0" w:color="auto"/>
            </w:tcBorders>
            <w:shd w:val="clear" w:color="auto" w:fill="auto"/>
            <w:vAlign w:val="center"/>
          </w:tcPr>
          <w:p w:rsidR="00FA25EE" w:rsidRDefault="00A8394B"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51</w:t>
            </w:r>
          </w:p>
        </w:tc>
        <w:tc>
          <w:tcPr>
            <w:tcW w:w="3160" w:type="dxa"/>
            <w:tcBorders>
              <w:top w:val="nil"/>
              <w:left w:val="nil"/>
              <w:bottom w:val="single" w:sz="8" w:space="0" w:color="auto"/>
              <w:right w:val="single" w:sz="8" w:space="0" w:color="auto"/>
            </w:tcBorders>
            <w:shd w:val="clear" w:color="auto" w:fill="auto"/>
            <w:vAlign w:val="center"/>
          </w:tcPr>
          <w:p w:rsidR="00FA25EE" w:rsidRPr="004439D6" w:rsidRDefault="00FA25EE" w:rsidP="00FA25EE">
            <w:pPr>
              <w:widowControl/>
              <w:jc w:val="center"/>
              <w:rPr>
                <w:rFonts w:ascii="仿宋_GB2312" w:eastAsia="仿宋_GB2312" w:hAnsi="宋体" w:cs="宋体"/>
                <w:b/>
                <w:kern w:val="0"/>
                <w:sz w:val="24"/>
                <w:szCs w:val="24"/>
              </w:rPr>
            </w:pPr>
            <w:r w:rsidRPr="004439D6">
              <w:rPr>
                <w:rFonts w:ascii="仿宋_GB2312" w:eastAsia="仿宋_GB2312" w:hAnsi="宋体" w:cs="宋体" w:hint="eastAsia"/>
                <w:b/>
                <w:kern w:val="0"/>
                <w:sz w:val="24"/>
                <w:szCs w:val="24"/>
                <w:shd w:val="pct15" w:color="auto" w:fill="FFFFFF"/>
              </w:rPr>
              <w:t>定制</w:t>
            </w:r>
          </w:p>
        </w:tc>
      </w:tr>
    </w:tbl>
    <w:p w:rsidR="00FA25EE" w:rsidRPr="00FA25EE" w:rsidRDefault="00FA25EE" w:rsidP="00FA25EE"/>
    <w:p w:rsidR="00B7757C" w:rsidRDefault="00B7757C"/>
    <w:p w:rsidR="00B7757C" w:rsidRDefault="00B00209">
      <w:pPr>
        <w:pStyle w:val="2"/>
        <w:tabs>
          <w:tab w:val="left" w:pos="0"/>
        </w:tabs>
        <w:spacing w:line="500" w:lineRule="exact"/>
        <w:rPr>
          <w:rFonts w:ascii="仿宋_GB2312" w:eastAsia="仿宋_GB2312"/>
          <w:b/>
          <w:snapToGrid w:val="0"/>
          <w:kern w:val="0"/>
          <w:sz w:val="24"/>
          <w:szCs w:val="24"/>
        </w:rPr>
      </w:pPr>
      <w:bookmarkStart w:id="2" w:name="_Toc325903903"/>
      <w:r>
        <w:rPr>
          <w:rFonts w:ascii="仿宋_GB2312" w:eastAsia="仿宋_GB2312" w:hint="eastAsia"/>
          <w:b/>
          <w:snapToGrid w:val="0"/>
          <w:kern w:val="0"/>
          <w:sz w:val="24"/>
          <w:szCs w:val="24"/>
        </w:rPr>
        <w:t>二、资金来源</w:t>
      </w:r>
      <w:bookmarkEnd w:id="2"/>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B7757C" w:rsidRDefault="00B00209">
      <w:pPr>
        <w:pStyle w:val="2"/>
        <w:tabs>
          <w:tab w:val="left" w:pos="0"/>
        </w:tabs>
        <w:spacing w:line="500" w:lineRule="exact"/>
        <w:rPr>
          <w:rFonts w:ascii="仿宋_GB2312" w:eastAsia="仿宋_GB2312"/>
          <w:b/>
          <w:snapToGrid w:val="0"/>
          <w:kern w:val="0"/>
          <w:sz w:val="24"/>
          <w:szCs w:val="24"/>
        </w:rPr>
      </w:pPr>
      <w:bookmarkStart w:id="3" w:name="_Toc325903904"/>
      <w:r>
        <w:rPr>
          <w:rFonts w:ascii="仿宋_GB2312" w:eastAsia="仿宋_GB2312" w:hint="eastAsia"/>
          <w:b/>
          <w:snapToGrid w:val="0"/>
          <w:kern w:val="0"/>
          <w:sz w:val="24"/>
          <w:szCs w:val="24"/>
        </w:rPr>
        <w:t>三、响应人资格要求</w:t>
      </w:r>
      <w:bookmarkEnd w:id="3"/>
    </w:p>
    <w:p w:rsidR="00FA25EE" w:rsidRPr="00FA25EE" w:rsidRDefault="00FA25EE" w:rsidP="00FA25EE">
      <w:pPr>
        <w:ind w:firstLineChars="250" w:firstLine="600"/>
        <w:rPr>
          <w:rFonts w:ascii="仿宋_GB2312" w:eastAsia="仿宋_GB2312" w:hAnsi="宋体"/>
          <w:snapToGrid w:val="0"/>
          <w:kern w:val="0"/>
          <w:sz w:val="24"/>
          <w:szCs w:val="24"/>
        </w:rPr>
      </w:pPr>
      <w:r w:rsidRPr="00FA25EE">
        <w:rPr>
          <w:rFonts w:ascii="仿宋_GB2312" w:eastAsia="仿宋_GB2312" w:hAnsi="宋体" w:hint="eastAsia"/>
          <w:snapToGrid w:val="0"/>
          <w:kern w:val="0"/>
          <w:sz w:val="24"/>
          <w:szCs w:val="24"/>
        </w:rPr>
        <w:t>重庆百货大楼股份有限公司</w:t>
      </w:r>
      <w:r>
        <w:rPr>
          <w:rFonts w:ascii="仿宋_GB2312" w:eastAsia="仿宋_GB2312" w:hAnsi="宋体" w:hint="eastAsia"/>
          <w:snapToGrid w:val="0"/>
          <w:kern w:val="0"/>
          <w:sz w:val="24"/>
          <w:szCs w:val="24"/>
        </w:rPr>
        <w:t>检测设备类合格供方库库内单位。</w:t>
      </w:r>
    </w:p>
    <w:p w:rsidR="00B7757C" w:rsidRDefault="00B00209">
      <w:pPr>
        <w:pStyle w:val="2"/>
        <w:tabs>
          <w:tab w:val="left" w:pos="0"/>
        </w:tabs>
        <w:spacing w:line="500" w:lineRule="exact"/>
        <w:rPr>
          <w:rFonts w:ascii="仿宋_GB2312" w:eastAsia="仿宋_GB2312"/>
          <w:b/>
          <w:snapToGrid w:val="0"/>
          <w:kern w:val="0"/>
          <w:sz w:val="24"/>
          <w:szCs w:val="24"/>
        </w:rPr>
      </w:pPr>
      <w:bookmarkStart w:id="4" w:name="_Toc325903905"/>
      <w:r>
        <w:rPr>
          <w:rFonts w:ascii="仿宋_GB2312" w:eastAsia="仿宋_GB2312" w:hint="eastAsia"/>
          <w:b/>
          <w:snapToGrid w:val="0"/>
          <w:kern w:val="0"/>
          <w:sz w:val="24"/>
          <w:szCs w:val="24"/>
        </w:rPr>
        <w:t>四、响应、</w:t>
      </w:r>
      <w:r w:rsidR="00FA25EE">
        <w:rPr>
          <w:rFonts w:ascii="仿宋_GB2312" w:eastAsia="仿宋_GB2312" w:hint="eastAsia"/>
          <w:b/>
          <w:snapToGrid w:val="0"/>
          <w:kern w:val="0"/>
          <w:sz w:val="24"/>
          <w:szCs w:val="24"/>
        </w:rPr>
        <w:t>询价</w:t>
      </w:r>
      <w:r>
        <w:rPr>
          <w:rFonts w:ascii="仿宋_GB2312" w:eastAsia="仿宋_GB2312" w:hint="eastAsia"/>
          <w:b/>
          <w:snapToGrid w:val="0"/>
          <w:kern w:val="0"/>
          <w:sz w:val="24"/>
          <w:szCs w:val="24"/>
        </w:rPr>
        <w:t>有关说明</w:t>
      </w:r>
      <w:bookmarkEnd w:id="4"/>
    </w:p>
    <w:p w:rsidR="00B7757C" w:rsidRPr="00C34B0D"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w:t>
      </w:r>
      <w:r w:rsidR="00C34B0D" w:rsidRPr="00C34B0D">
        <w:rPr>
          <w:rFonts w:ascii="仿宋_GB2312" w:eastAsia="仿宋_GB2312" w:hAnsi="宋体" w:hint="eastAsia"/>
          <w:snapToGrid w:val="0"/>
          <w:kern w:val="0"/>
          <w:sz w:val="24"/>
          <w:szCs w:val="24"/>
        </w:rPr>
        <w:t>请即日起至2018年月日前，在重庆仕益产品质量检测有限责任公司网站（</w:t>
      </w:r>
      <w:r w:rsidR="00C34B0D" w:rsidRPr="00C34B0D">
        <w:rPr>
          <w:rFonts w:ascii="仿宋_GB2312" w:eastAsia="仿宋_GB2312" w:hAnsi="宋体"/>
          <w:snapToGrid w:val="0"/>
          <w:kern w:val="0"/>
          <w:sz w:val="24"/>
          <w:szCs w:val="24"/>
        </w:rPr>
        <w:t>http://www.ccccq.org</w:t>
      </w:r>
      <w:r w:rsidR="00C34B0D" w:rsidRPr="00C34B0D">
        <w:rPr>
          <w:rFonts w:ascii="仿宋_GB2312" w:eastAsia="仿宋_GB2312" w:hAnsi="宋体" w:hint="eastAsia"/>
          <w:snapToGrid w:val="0"/>
          <w:kern w:val="0"/>
          <w:sz w:val="24"/>
          <w:szCs w:val="24"/>
        </w:rPr>
        <w:t>）下载本项目邀请函。</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C34B0D">
        <w:rPr>
          <w:rFonts w:ascii="仿宋_GB2312" w:eastAsia="仿宋_GB2312" w:hAnsi="宋体" w:hint="eastAsia"/>
          <w:snapToGrid w:val="0"/>
          <w:kern w:val="0"/>
          <w:sz w:val="24"/>
          <w:szCs w:val="24"/>
        </w:rPr>
        <w:t>二</w:t>
      </w:r>
      <w:r>
        <w:rPr>
          <w:rFonts w:ascii="仿宋_GB2312" w:eastAsia="仿宋_GB2312" w:hAnsi="宋体" w:hint="eastAsia"/>
          <w:snapToGrid w:val="0"/>
          <w:kern w:val="0"/>
          <w:sz w:val="24"/>
          <w:szCs w:val="24"/>
        </w:rPr>
        <w:t>）</w:t>
      </w:r>
      <w:r w:rsidR="00C809CC">
        <w:rPr>
          <w:rFonts w:ascii="仿宋_GB2312" w:eastAsia="仿宋_GB2312" w:hAnsi="宋体" w:hint="eastAsia"/>
          <w:snapToGrid w:val="0"/>
          <w:kern w:val="0"/>
          <w:sz w:val="24"/>
          <w:szCs w:val="24"/>
        </w:rPr>
        <w:t>响应文件</w:t>
      </w:r>
      <w:r w:rsidR="00A13CCF">
        <w:rPr>
          <w:rFonts w:ascii="仿宋_GB2312" w:eastAsia="仿宋_GB2312" w:hAnsi="宋体" w:hint="eastAsia"/>
          <w:snapToGrid w:val="0"/>
          <w:kern w:val="0"/>
          <w:sz w:val="24"/>
          <w:szCs w:val="24"/>
        </w:rPr>
        <w:t>递交</w:t>
      </w:r>
      <w:r>
        <w:rPr>
          <w:rFonts w:ascii="仿宋_GB2312" w:eastAsia="仿宋_GB2312" w:hAnsi="宋体" w:hint="eastAsia"/>
          <w:snapToGrid w:val="0"/>
          <w:kern w:val="0"/>
          <w:sz w:val="24"/>
          <w:szCs w:val="24"/>
        </w:rPr>
        <w:t>地点：</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w:t>
      </w:r>
      <w:proofErr w:type="gramStart"/>
      <w:r w:rsidR="002546C3">
        <w:rPr>
          <w:rFonts w:ascii="仿宋_GB2312" w:eastAsia="仿宋_GB2312" w:hAnsi="宋体" w:hint="eastAsia"/>
          <w:snapToGrid w:val="0"/>
          <w:kern w:val="0"/>
          <w:sz w:val="24"/>
          <w:szCs w:val="24"/>
        </w:rPr>
        <w:t>仕</w:t>
      </w:r>
      <w:proofErr w:type="gramEnd"/>
      <w:r w:rsidR="002546C3">
        <w:rPr>
          <w:rFonts w:ascii="仿宋_GB2312" w:eastAsia="仿宋_GB2312" w:hAnsi="宋体" w:hint="eastAsia"/>
          <w:snapToGrid w:val="0"/>
          <w:kern w:val="0"/>
          <w:sz w:val="24"/>
          <w:szCs w:val="24"/>
        </w:rPr>
        <w:t>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8B607A">
        <w:rPr>
          <w:rFonts w:ascii="仿宋_GB2312" w:eastAsia="仿宋_GB2312" w:hAnsi="宋体" w:hint="eastAsia"/>
          <w:snapToGrid w:val="0"/>
          <w:kern w:val="0"/>
          <w:sz w:val="24"/>
          <w:szCs w:val="24"/>
        </w:rPr>
        <w:t>三</w:t>
      </w:r>
      <w:r>
        <w:rPr>
          <w:rFonts w:ascii="仿宋_GB2312" w:eastAsia="仿宋_GB2312" w:hAnsi="宋体" w:hint="eastAsia"/>
          <w:snapToGrid w:val="0"/>
          <w:kern w:val="0"/>
          <w:sz w:val="24"/>
          <w:szCs w:val="24"/>
        </w:rPr>
        <w:t xml:space="preserve">）响应文件接收截止时间: </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w:t>
      </w:r>
      <w:proofErr w:type="gramStart"/>
      <w:r w:rsidR="002546C3">
        <w:rPr>
          <w:rFonts w:ascii="仿宋_GB2312" w:eastAsia="仿宋_GB2312" w:hAnsi="宋体" w:hint="eastAsia"/>
          <w:snapToGrid w:val="0"/>
          <w:kern w:val="0"/>
          <w:sz w:val="24"/>
          <w:szCs w:val="24"/>
        </w:rPr>
        <w:t>仕</w:t>
      </w:r>
      <w:proofErr w:type="gramEnd"/>
      <w:r w:rsidR="002546C3">
        <w:rPr>
          <w:rFonts w:ascii="仿宋_GB2312" w:eastAsia="仿宋_GB2312" w:hAnsi="宋体" w:hint="eastAsia"/>
          <w:snapToGrid w:val="0"/>
          <w:kern w:val="0"/>
          <w:sz w:val="24"/>
          <w:szCs w:val="24"/>
        </w:rPr>
        <w:t>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w:t>
      </w:r>
      <w:r w:rsidR="008B607A">
        <w:rPr>
          <w:rFonts w:ascii="仿宋_GB2312" w:eastAsia="仿宋_GB2312" w:hAnsi="宋体" w:hint="eastAsia"/>
          <w:snapToGrid w:val="0"/>
          <w:color w:val="000000"/>
          <w:kern w:val="0"/>
          <w:sz w:val="24"/>
          <w:szCs w:val="24"/>
        </w:rPr>
        <w:t>四</w:t>
      </w:r>
      <w:r>
        <w:rPr>
          <w:rFonts w:ascii="仿宋_GB2312" w:eastAsia="仿宋_GB2312" w:hAnsi="宋体" w:hint="eastAsia"/>
          <w:snapToGrid w:val="0"/>
          <w:color w:val="000000"/>
          <w:kern w:val="0"/>
          <w:sz w:val="24"/>
          <w:szCs w:val="24"/>
        </w:rPr>
        <w:t>）</w:t>
      </w:r>
      <w:r w:rsidR="00156654" w:rsidRPr="00F84B8D">
        <w:rPr>
          <w:rFonts w:ascii="仿宋_GB2312" w:eastAsia="仿宋_GB2312" w:hAnsi="宋体" w:hint="eastAsia"/>
          <w:snapToGrid w:val="0"/>
          <w:kern w:val="0"/>
          <w:sz w:val="24"/>
          <w:szCs w:val="24"/>
        </w:rPr>
        <w:t>开标</w:t>
      </w:r>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w:t>
      </w:r>
      <w:proofErr w:type="gramStart"/>
      <w:r>
        <w:rPr>
          <w:rFonts w:ascii="仿宋_GB2312" w:eastAsia="仿宋_GB2312" w:hAnsi="宋体" w:hint="eastAsia"/>
          <w:snapToGrid w:val="0"/>
          <w:kern w:val="0"/>
          <w:sz w:val="24"/>
          <w:szCs w:val="24"/>
        </w:rPr>
        <w:t>仕</w:t>
      </w:r>
      <w:proofErr w:type="gramEnd"/>
      <w:r>
        <w:rPr>
          <w:rFonts w:ascii="仿宋_GB2312" w:eastAsia="仿宋_GB2312" w:hAnsi="宋体" w:hint="eastAsia"/>
          <w:snapToGrid w:val="0"/>
          <w:kern w:val="0"/>
          <w:sz w:val="24"/>
          <w:szCs w:val="24"/>
        </w:rPr>
        <w:t>益公司网站公布。</w:t>
      </w:r>
    </w:p>
    <w:p w:rsidR="00B7757C" w:rsidRDefault="00B00209">
      <w:pPr>
        <w:pStyle w:val="2"/>
        <w:tabs>
          <w:tab w:val="left" w:pos="0"/>
        </w:tabs>
        <w:spacing w:line="500" w:lineRule="exact"/>
        <w:rPr>
          <w:rFonts w:ascii="仿宋_GB2312" w:eastAsia="仿宋_GB2312"/>
          <w:b/>
          <w:snapToGrid w:val="0"/>
          <w:kern w:val="0"/>
          <w:sz w:val="24"/>
          <w:szCs w:val="24"/>
        </w:rPr>
      </w:pPr>
      <w:bookmarkStart w:id="5" w:name="_Toc325903907"/>
      <w:r>
        <w:rPr>
          <w:rFonts w:ascii="仿宋_GB2312" w:eastAsia="仿宋_GB2312" w:hint="eastAsia"/>
          <w:b/>
          <w:snapToGrid w:val="0"/>
          <w:kern w:val="0"/>
          <w:sz w:val="24"/>
          <w:szCs w:val="24"/>
        </w:rPr>
        <w:t>五、响应有关规定</w:t>
      </w:r>
      <w:bookmarkEnd w:id="5"/>
    </w:p>
    <w:p w:rsidR="00B7757C" w:rsidRDefault="00A13CCF" w:rsidP="00F538C0">
      <w:pPr>
        <w:tabs>
          <w:tab w:val="left" w:pos="0"/>
          <w:tab w:val="left" w:pos="7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w:t>
      </w:r>
      <w:r w:rsidR="00B00209">
        <w:rPr>
          <w:rFonts w:ascii="仿宋_GB2312" w:eastAsia="仿宋_GB2312" w:hAnsi="宋体" w:hint="eastAsia"/>
          <w:snapToGrid w:val="0"/>
          <w:kern w:val="0"/>
          <w:sz w:val="24"/>
          <w:szCs w:val="24"/>
        </w:rPr>
        <w:t>超过</w:t>
      </w:r>
      <w:r w:rsidR="00FA25EE">
        <w:rPr>
          <w:rFonts w:ascii="仿宋_GB2312" w:eastAsia="仿宋_GB2312" w:hAnsi="宋体" w:hint="eastAsia"/>
          <w:snapToGrid w:val="0"/>
          <w:kern w:val="0"/>
          <w:sz w:val="24"/>
          <w:szCs w:val="24"/>
        </w:rPr>
        <w:t>询价</w:t>
      </w:r>
      <w:r w:rsidR="00B00209">
        <w:rPr>
          <w:rFonts w:ascii="仿宋_GB2312" w:eastAsia="仿宋_GB2312" w:hAnsi="宋体" w:hint="eastAsia"/>
          <w:snapToGrid w:val="0"/>
          <w:kern w:val="0"/>
          <w:sz w:val="24"/>
          <w:szCs w:val="24"/>
        </w:rPr>
        <w:t>截止时间、不按本</w:t>
      </w:r>
      <w:r w:rsidR="00FA25EE">
        <w:rPr>
          <w:rFonts w:ascii="仿宋_GB2312" w:eastAsia="仿宋_GB2312" w:hAnsi="宋体" w:hint="eastAsia"/>
          <w:snapToGrid w:val="0"/>
          <w:kern w:val="0"/>
          <w:sz w:val="24"/>
          <w:szCs w:val="24"/>
        </w:rPr>
        <w:t>邀请</w:t>
      </w:r>
      <w:r w:rsidR="00C809CC">
        <w:rPr>
          <w:rFonts w:ascii="仿宋_GB2312" w:eastAsia="仿宋_GB2312" w:hAnsi="宋体" w:hint="eastAsia"/>
          <w:snapToGrid w:val="0"/>
          <w:kern w:val="0"/>
          <w:sz w:val="24"/>
          <w:szCs w:val="24"/>
        </w:rPr>
        <w:t>函</w:t>
      </w:r>
      <w:r w:rsidR="00B00209">
        <w:rPr>
          <w:rFonts w:ascii="仿宋_GB2312" w:eastAsia="仿宋_GB2312" w:hAnsi="宋体" w:hint="eastAsia"/>
          <w:snapToGrid w:val="0"/>
          <w:kern w:val="0"/>
          <w:sz w:val="24"/>
          <w:szCs w:val="24"/>
        </w:rPr>
        <w:t>规定密封的响应,重庆百货公司恕不接受。</w:t>
      </w:r>
    </w:p>
    <w:p w:rsidR="008B607A" w:rsidRDefault="00A13CCF">
      <w:pPr>
        <w:pStyle w:val="2"/>
        <w:tabs>
          <w:tab w:val="left" w:pos="0"/>
        </w:tabs>
        <w:spacing w:line="500" w:lineRule="exact"/>
        <w:rPr>
          <w:ins w:id="6" w:author="张杰" w:date="2018-04-24T13:53:00Z"/>
          <w:rFonts w:ascii="仿宋_GB2312" w:eastAsia="仿宋_GB2312"/>
          <w:snapToGrid w:val="0"/>
          <w:kern w:val="0"/>
          <w:sz w:val="24"/>
          <w:szCs w:val="24"/>
        </w:rPr>
      </w:pPr>
      <w:r>
        <w:rPr>
          <w:rFonts w:ascii="仿宋_GB2312" w:eastAsia="仿宋_GB2312" w:hint="eastAsia"/>
          <w:snapToGrid w:val="0"/>
          <w:kern w:val="0"/>
          <w:sz w:val="24"/>
          <w:szCs w:val="24"/>
        </w:rPr>
        <w:t>2、</w:t>
      </w:r>
      <w:r w:rsidR="004D20E8" w:rsidRPr="004D20E8">
        <w:rPr>
          <w:rFonts w:ascii="仿宋_GB2312" w:eastAsia="仿宋_GB2312" w:hint="eastAsia"/>
          <w:snapToGrid w:val="0"/>
          <w:kern w:val="0"/>
          <w:sz w:val="24"/>
          <w:szCs w:val="24"/>
        </w:rPr>
        <w:t>同一品牌货物只允许</w:t>
      </w:r>
      <w:r w:rsidR="007552CA">
        <w:rPr>
          <w:rFonts w:ascii="仿宋_GB2312" w:eastAsia="仿宋_GB2312" w:hint="eastAsia"/>
          <w:snapToGrid w:val="0"/>
          <w:kern w:val="0"/>
          <w:sz w:val="24"/>
          <w:szCs w:val="24"/>
        </w:rPr>
        <w:t>一个</w:t>
      </w:r>
      <w:r w:rsidR="004D20E8" w:rsidRPr="004D20E8">
        <w:rPr>
          <w:rFonts w:ascii="仿宋_GB2312" w:eastAsia="仿宋_GB2312" w:hint="eastAsia"/>
          <w:snapToGrid w:val="0"/>
          <w:kern w:val="0"/>
          <w:sz w:val="24"/>
          <w:szCs w:val="24"/>
        </w:rPr>
        <w:t>响应人参与响应。</w:t>
      </w:r>
      <w:bookmarkStart w:id="7" w:name="_Toc325903908"/>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7"/>
    </w:p>
    <w:p w:rsidR="00B7757C" w:rsidRDefault="00B00209">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w:t>
      </w:r>
      <w:r w:rsidR="000376D8">
        <w:rPr>
          <w:rFonts w:ascii="仿宋_GB2312" w:eastAsia="仿宋_GB2312" w:hAnsi="宋体" w:hint="eastAsia"/>
          <w:snapToGrid w:val="0"/>
          <w:kern w:val="0"/>
          <w:sz w:val="24"/>
          <w:szCs w:val="24"/>
        </w:rPr>
        <w:t>大楼</w:t>
      </w:r>
      <w:r>
        <w:rPr>
          <w:rFonts w:ascii="仿宋_GB2312" w:eastAsia="仿宋_GB2312" w:hAnsi="宋体" w:hint="eastAsia"/>
          <w:snapToGrid w:val="0"/>
          <w:kern w:val="0"/>
          <w:sz w:val="24"/>
          <w:szCs w:val="24"/>
        </w:rPr>
        <w:t>股份有限公司</w:t>
      </w:r>
    </w:p>
    <w:p w:rsidR="00B7757C" w:rsidRDefault="00B00209">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lastRenderedPageBreak/>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B7757C" w:rsidRDefault="00B00209">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B7757C" w:rsidRDefault="00B00209">
      <w:pPr>
        <w:ind w:left="652" w:firstLine="652"/>
        <w:rPr>
          <w:snapToGrid w:val="0"/>
          <w:kern w:val="0"/>
        </w:rPr>
      </w:pPr>
      <w:r>
        <w:rPr>
          <w:snapToGrid w:val="0"/>
          <w:kern w:val="0"/>
        </w:rPr>
        <w:br w:type="page"/>
      </w:r>
    </w:p>
    <w:p w:rsidR="00726269" w:rsidRDefault="00B00209" w:rsidP="00F84B8D">
      <w:pPr>
        <w:pStyle w:val="1"/>
        <w:spacing w:beforeLines="0" w:afterLines="0" w:line="500" w:lineRule="exact"/>
        <w:rPr>
          <w:snapToGrid w:val="0"/>
          <w:kern w:val="0"/>
        </w:rPr>
      </w:pPr>
      <w:bookmarkStart w:id="8" w:name="_Toc325903910"/>
      <w:r>
        <w:rPr>
          <w:rFonts w:hint="eastAsia"/>
          <w:snapToGrid w:val="0"/>
          <w:kern w:val="0"/>
        </w:rPr>
        <w:lastRenderedPageBreak/>
        <w:t>第二篇项目技术规格、数量及质量要求</w:t>
      </w:r>
      <w:bookmarkStart w:id="9" w:name="_Toc325903912"/>
      <w:bookmarkEnd w:id="8"/>
    </w:p>
    <w:p w:rsidR="00F84B8D" w:rsidRPr="00F84B8D" w:rsidRDefault="00F84B8D" w:rsidP="00F84B8D"/>
    <w:p w:rsidR="00726269" w:rsidRPr="00F84B8D" w:rsidRDefault="00F84B8D" w:rsidP="00726269">
      <w:pPr>
        <w:spacing w:line="440" w:lineRule="exact"/>
        <w:jc w:val="left"/>
        <w:rPr>
          <w:rFonts w:ascii="仿宋" w:eastAsia="仿宋" w:hAnsi="仿宋"/>
          <w:b/>
          <w:snapToGrid w:val="0"/>
          <w:kern w:val="0"/>
          <w:sz w:val="24"/>
          <w:szCs w:val="24"/>
        </w:rPr>
      </w:pPr>
      <w:r>
        <w:rPr>
          <w:rFonts w:ascii="仿宋" w:eastAsia="仿宋" w:hAnsi="仿宋" w:hint="eastAsia"/>
          <w:b/>
          <w:snapToGrid w:val="0"/>
          <w:kern w:val="0"/>
          <w:sz w:val="24"/>
          <w:szCs w:val="24"/>
        </w:rPr>
        <w:t>一、</w:t>
      </w:r>
      <w:r w:rsidR="00B00209" w:rsidRPr="00F84B8D">
        <w:rPr>
          <w:rFonts w:ascii="仿宋" w:eastAsia="仿宋" w:hAnsi="仿宋" w:hint="eastAsia"/>
          <w:b/>
          <w:snapToGrid w:val="0"/>
          <w:kern w:val="0"/>
          <w:sz w:val="24"/>
          <w:szCs w:val="24"/>
        </w:rPr>
        <w:t>响应设备技术要求</w:t>
      </w:r>
      <w:bookmarkEnd w:id="9"/>
      <w:r w:rsidR="00726269" w:rsidRPr="00F84B8D">
        <w:rPr>
          <w:rFonts w:ascii="仿宋" w:eastAsia="仿宋" w:hAnsi="仿宋" w:hint="eastAsia"/>
          <w:b/>
          <w:snapToGrid w:val="0"/>
          <w:kern w:val="0"/>
          <w:sz w:val="24"/>
          <w:szCs w:val="24"/>
        </w:rPr>
        <w:t>（</w:t>
      </w:r>
      <w:r w:rsidR="00726269" w:rsidRPr="00F84B8D">
        <w:rPr>
          <w:rFonts w:ascii="仿宋" w:eastAsia="仿宋" w:hAnsi="仿宋" w:cs="Arial" w:hint="eastAsia"/>
          <w:b/>
          <w:szCs w:val="28"/>
        </w:rPr>
        <w:t>不允许有负偏离。如有，则视为无效响应</w:t>
      </w:r>
      <w:r w:rsidR="00726269" w:rsidRPr="00F84B8D">
        <w:rPr>
          <w:rFonts w:ascii="仿宋" w:eastAsia="仿宋" w:hAnsi="仿宋" w:hint="eastAsia"/>
          <w:b/>
          <w:snapToGrid w:val="0"/>
          <w:kern w:val="0"/>
          <w:sz w:val="24"/>
          <w:szCs w:val="24"/>
        </w:rPr>
        <w:t>）</w:t>
      </w:r>
      <w:bookmarkStart w:id="10" w:name="_Toc56179701"/>
      <w:bookmarkStart w:id="11" w:name="_Toc97089666"/>
      <w:bookmarkStart w:id="12" w:name="_Toc81883846"/>
      <w:bookmarkStart w:id="13" w:name="_Toc53759972"/>
      <w:bookmarkStart w:id="14" w:name="_Toc81102155"/>
      <w:bookmarkStart w:id="15" w:name="_Toc81667278"/>
      <w:bookmarkStart w:id="16" w:name="_Toc53759085"/>
    </w:p>
    <w:p w:rsidR="00E86847" w:rsidRPr="00F84B8D" w:rsidRDefault="00E86847" w:rsidP="00E86847">
      <w:pPr>
        <w:spacing w:line="440" w:lineRule="exact"/>
        <w:jc w:val="left"/>
        <w:rPr>
          <w:rFonts w:ascii="仿宋" w:eastAsia="仿宋" w:hAnsi="仿宋"/>
          <w:snapToGrid w:val="0"/>
          <w:kern w:val="0"/>
          <w:sz w:val="24"/>
          <w:szCs w:val="24"/>
        </w:rPr>
      </w:pPr>
      <w:r w:rsidRPr="00F84B8D">
        <w:rPr>
          <w:rFonts w:ascii="仿宋" w:eastAsia="仿宋" w:hAnsi="仿宋" w:hint="eastAsia"/>
          <w:snapToGrid w:val="0"/>
          <w:kern w:val="0"/>
          <w:sz w:val="24"/>
          <w:szCs w:val="24"/>
        </w:rPr>
        <w:t>设备名称：</w:t>
      </w:r>
      <w:r w:rsidR="00D0221F">
        <w:rPr>
          <w:rFonts w:ascii="仿宋" w:eastAsia="仿宋" w:hAnsi="仿宋" w:hint="eastAsia"/>
          <w:snapToGrid w:val="0"/>
          <w:kern w:val="0"/>
          <w:sz w:val="24"/>
          <w:szCs w:val="24"/>
        </w:rPr>
        <w:t>气</w:t>
      </w:r>
      <w:r w:rsidR="00F84B8D" w:rsidRPr="00F84B8D">
        <w:rPr>
          <w:rFonts w:ascii="仿宋" w:eastAsia="仿宋" w:hAnsi="仿宋" w:hint="eastAsia"/>
          <w:snapToGrid w:val="0"/>
          <w:kern w:val="0"/>
          <w:sz w:val="24"/>
          <w:szCs w:val="24"/>
        </w:rPr>
        <w:t>相色谱仪</w:t>
      </w:r>
    </w:p>
    <w:p w:rsidR="00C9760C" w:rsidRPr="00C9760C" w:rsidRDefault="00F84B8D" w:rsidP="00C9760C">
      <w:pPr>
        <w:widowControl/>
        <w:spacing w:line="360" w:lineRule="exact"/>
        <w:jc w:val="left"/>
        <w:rPr>
          <w:rFonts w:ascii="仿宋" w:eastAsia="仿宋" w:hAnsi="仿宋"/>
          <w:snapToGrid w:val="0"/>
          <w:kern w:val="0"/>
          <w:sz w:val="24"/>
          <w:szCs w:val="24"/>
        </w:rPr>
      </w:pPr>
      <w:r w:rsidRPr="00F84B8D">
        <w:rPr>
          <w:rFonts w:ascii="仿宋" w:eastAsia="仿宋" w:hAnsi="仿宋" w:hint="eastAsia"/>
          <w:snapToGrid w:val="0"/>
          <w:kern w:val="0"/>
          <w:sz w:val="24"/>
          <w:szCs w:val="24"/>
        </w:rPr>
        <w:t>功能要求：</w:t>
      </w:r>
      <w:bookmarkEnd w:id="10"/>
      <w:bookmarkEnd w:id="11"/>
      <w:bookmarkEnd w:id="12"/>
      <w:bookmarkEnd w:id="13"/>
      <w:bookmarkEnd w:id="14"/>
      <w:bookmarkEnd w:id="15"/>
      <w:bookmarkEnd w:id="16"/>
      <w:r w:rsidR="00C9760C" w:rsidRPr="00C9760C">
        <w:rPr>
          <w:rFonts w:ascii="仿宋" w:eastAsia="仿宋" w:hAnsi="仿宋"/>
          <w:snapToGrid w:val="0"/>
          <w:kern w:val="0"/>
          <w:sz w:val="24"/>
          <w:szCs w:val="24"/>
        </w:rPr>
        <w:t>满足</w:t>
      </w:r>
      <w:r w:rsidR="00C9760C" w:rsidRPr="00C9760C">
        <w:rPr>
          <w:rFonts w:ascii="仿宋" w:eastAsia="仿宋" w:hAnsi="仿宋" w:hint="eastAsia"/>
          <w:snapToGrid w:val="0"/>
          <w:kern w:val="0"/>
          <w:sz w:val="24"/>
          <w:szCs w:val="24"/>
        </w:rPr>
        <w:t>GB/T 30519-2014、</w:t>
      </w:r>
      <w:r w:rsidR="00C9760C" w:rsidRPr="00C9760C">
        <w:rPr>
          <w:rFonts w:ascii="仿宋" w:eastAsia="仿宋" w:hAnsi="仿宋"/>
          <w:snapToGrid w:val="0"/>
          <w:kern w:val="0"/>
          <w:sz w:val="24"/>
          <w:szCs w:val="24"/>
        </w:rPr>
        <w:t>SH/T 0741-2010</w:t>
      </w:r>
      <w:r w:rsidR="00C9760C" w:rsidRPr="00C9760C">
        <w:rPr>
          <w:rFonts w:ascii="仿宋" w:eastAsia="仿宋" w:hAnsi="仿宋" w:hint="eastAsia"/>
          <w:snapToGrid w:val="0"/>
          <w:kern w:val="0"/>
          <w:sz w:val="24"/>
          <w:szCs w:val="24"/>
        </w:rPr>
        <w:t>、</w:t>
      </w:r>
      <w:r w:rsidR="00C9760C" w:rsidRPr="00C9760C">
        <w:rPr>
          <w:rFonts w:ascii="仿宋" w:eastAsia="仿宋" w:hAnsi="仿宋"/>
          <w:snapToGrid w:val="0"/>
          <w:kern w:val="0"/>
          <w:sz w:val="24"/>
          <w:szCs w:val="24"/>
        </w:rPr>
        <w:t>ASTM D7753-12</w:t>
      </w:r>
      <w:r w:rsidR="00C9760C" w:rsidRPr="00C9760C">
        <w:rPr>
          <w:rFonts w:ascii="仿宋" w:eastAsia="仿宋" w:hAnsi="仿宋" w:hint="eastAsia"/>
          <w:snapToGrid w:val="0"/>
          <w:kern w:val="0"/>
          <w:sz w:val="24"/>
          <w:szCs w:val="24"/>
        </w:rPr>
        <w:t>等</w:t>
      </w:r>
      <w:r w:rsidR="00C9760C" w:rsidRPr="00C9760C">
        <w:rPr>
          <w:rFonts w:ascii="仿宋" w:eastAsia="仿宋" w:hAnsi="仿宋"/>
          <w:snapToGrid w:val="0"/>
          <w:kern w:val="0"/>
          <w:sz w:val="24"/>
          <w:szCs w:val="24"/>
        </w:rPr>
        <w:t>技术标准的要求。</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1. 系统性能指标:</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保留时间重现性：&lt;0.0008min;</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峰面积重现性：</w:t>
      </w:r>
      <w:r w:rsidR="00C9760C" w:rsidRPr="00C9760C">
        <w:rPr>
          <w:rFonts w:ascii="仿宋" w:eastAsia="仿宋" w:hAnsi="仿宋"/>
          <w:b w:val="0"/>
          <w:smallCaps w:val="0"/>
          <w:snapToGrid w:val="0"/>
          <w:kern w:val="0"/>
          <w:sz w:val="24"/>
          <w:szCs w:val="24"/>
          <w:lang w:eastAsia="zh-CN"/>
        </w:rPr>
        <w:t>&lt;</w:t>
      </w:r>
      <w:r w:rsidR="00C9760C" w:rsidRPr="00C9760C">
        <w:rPr>
          <w:rFonts w:ascii="仿宋" w:eastAsia="仿宋" w:hAnsi="仿宋" w:hint="eastAsia"/>
          <w:b w:val="0"/>
          <w:smallCaps w:val="0"/>
          <w:snapToGrid w:val="0"/>
          <w:kern w:val="0"/>
          <w:sz w:val="24"/>
          <w:szCs w:val="24"/>
          <w:lang w:eastAsia="zh-CN"/>
        </w:rPr>
        <w:t>1</w:t>
      </w:r>
      <w:r w:rsidR="00C9760C" w:rsidRPr="00C9760C">
        <w:rPr>
          <w:rFonts w:ascii="仿宋" w:eastAsia="仿宋" w:hAnsi="仿宋"/>
          <w:b w:val="0"/>
          <w:smallCaps w:val="0"/>
          <w:snapToGrid w:val="0"/>
          <w:kern w:val="0"/>
          <w:sz w:val="24"/>
          <w:szCs w:val="24"/>
          <w:lang w:eastAsia="zh-CN"/>
        </w:rPr>
        <w:t>% RSD</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 xml:space="preserve">2. </w:t>
      </w:r>
      <w:proofErr w:type="gramStart"/>
      <w:r w:rsidRPr="00C9760C">
        <w:rPr>
          <w:rFonts w:ascii="仿宋" w:eastAsia="仿宋" w:hAnsi="仿宋" w:hint="eastAsia"/>
          <w:b w:val="0"/>
          <w:smallCaps w:val="0"/>
          <w:snapToGrid w:val="0"/>
          <w:kern w:val="0"/>
          <w:sz w:val="24"/>
          <w:szCs w:val="24"/>
          <w:lang w:eastAsia="zh-CN"/>
        </w:rPr>
        <w:t>柱温箱</w:t>
      </w:r>
      <w:proofErr w:type="gramEnd"/>
      <w:r w:rsidRPr="00C9760C">
        <w:rPr>
          <w:rFonts w:ascii="仿宋" w:eastAsia="仿宋" w:hAnsi="仿宋" w:hint="eastAsia"/>
          <w:b w:val="0"/>
          <w:smallCaps w:val="0"/>
          <w:snapToGrid w:val="0"/>
          <w:kern w:val="0"/>
          <w:sz w:val="24"/>
          <w:szCs w:val="24"/>
          <w:lang w:eastAsia="zh-CN"/>
        </w:rPr>
        <w:t>:</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操作温度范围：室温以上4℃到420℃;</w:t>
      </w:r>
    </w:p>
    <w:p w:rsidR="00C9760C" w:rsidRPr="00C9760C" w:rsidRDefault="00AB1228" w:rsidP="00CF3DCB">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温度控制精度：不低于0.1℃;</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程序升温：≥20阶／21平台</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4）</w:t>
      </w:r>
      <w:r w:rsidR="00C9760C" w:rsidRPr="00C9760C">
        <w:rPr>
          <w:rFonts w:ascii="仿宋" w:eastAsia="仿宋" w:hAnsi="仿宋" w:hint="eastAsia"/>
          <w:b w:val="0"/>
          <w:smallCaps w:val="0"/>
          <w:snapToGrid w:val="0"/>
          <w:kern w:val="0"/>
          <w:sz w:val="24"/>
          <w:szCs w:val="24"/>
          <w:lang w:eastAsia="zh-CN"/>
        </w:rPr>
        <w:t>最高升温速率：≥120℃／min;</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5）</w:t>
      </w:r>
      <w:proofErr w:type="gramStart"/>
      <w:r w:rsidR="00C9760C" w:rsidRPr="00C9760C">
        <w:rPr>
          <w:rFonts w:ascii="仿宋" w:eastAsia="仿宋" w:hAnsi="仿宋" w:hint="eastAsia"/>
          <w:b w:val="0"/>
          <w:smallCaps w:val="0"/>
          <w:snapToGrid w:val="0"/>
          <w:kern w:val="0"/>
          <w:sz w:val="24"/>
          <w:szCs w:val="24"/>
          <w:lang w:eastAsia="zh-CN"/>
        </w:rPr>
        <w:t>柱温箱</w:t>
      </w:r>
      <w:proofErr w:type="gramEnd"/>
      <w:r w:rsidR="00C9760C" w:rsidRPr="00C9760C">
        <w:rPr>
          <w:rFonts w:ascii="仿宋" w:eastAsia="仿宋" w:hAnsi="仿宋" w:hint="eastAsia"/>
          <w:b w:val="0"/>
          <w:smallCaps w:val="0"/>
          <w:snapToGrid w:val="0"/>
          <w:kern w:val="0"/>
          <w:sz w:val="24"/>
          <w:szCs w:val="24"/>
          <w:lang w:eastAsia="zh-CN"/>
        </w:rPr>
        <w:t>冷却时间：从450℃降温至50℃，≤10min（室温25°C）;</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3. 电子压力控制器:</w:t>
      </w:r>
    </w:p>
    <w:p w:rsidR="00C9760C" w:rsidRPr="00863275"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压力范围：0～900kPa;</w:t>
      </w:r>
      <w:r w:rsidR="00863275" w:rsidRPr="00C9760C" w:rsidDel="00863275">
        <w:rPr>
          <w:rFonts w:ascii="仿宋" w:eastAsia="仿宋" w:hAnsi="仿宋" w:hint="eastAsia"/>
          <w:b w:val="0"/>
          <w:smallCaps w:val="0"/>
          <w:snapToGrid w:val="0"/>
          <w:kern w:val="0"/>
          <w:sz w:val="24"/>
          <w:szCs w:val="24"/>
          <w:lang w:eastAsia="zh-CN"/>
        </w:rPr>
        <w:t xml:space="preserve"> </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全程压力控制精度： 0.001psi;</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最大分流比：＞7500:1;</w:t>
      </w:r>
      <w:r w:rsidR="00863275" w:rsidRPr="00C9760C" w:rsidDel="00863275">
        <w:rPr>
          <w:rFonts w:ascii="仿宋" w:eastAsia="仿宋" w:hAnsi="仿宋" w:hint="eastAsia"/>
          <w:b w:val="0"/>
          <w:smallCaps w:val="0"/>
          <w:snapToGrid w:val="0"/>
          <w:kern w:val="0"/>
          <w:sz w:val="24"/>
          <w:szCs w:val="24"/>
          <w:lang w:eastAsia="zh-CN"/>
        </w:rPr>
        <w:t xml:space="preserve"> </w:t>
      </w:r>
    </w:p>
    <w:p w:rsidR="00C9760C" w:rsidRPr="00C9760C" w:rsidRDefault="00C9760C" w:rsidP="00863275">
      <w:pPr>
        <w:pStyle w:val="af5"/>
        <w:spacing w:after="0" w:line="400" w:lineRule="exact"/>
        <w:ind w:firstLineChars="100" w:firstLine="241"/>
        <w:jc w:val="both"/>
        <w:rPr>
          <w:rFonts w:ascii="仿宋" w:eastAsia="仿宋" w:hAnsi="仿宋"/>
          <w:snapToGrid w:val="0"/>
          <w:kern w:val="0"/>
          <w:sz w:val="24"/>
          <w:szCs w:val="24"/>
          <w:lang w:eastAsia="zh-CN"/>
        </w:rPr>
      </w:pPr>
      <w:r w:rsidRPr="00C9760C">
        <w:rPr>
          <w:rFonts w:ascii="仿宋" w:eastAsia="仿宋" w:hAnsi="仿宋" w:hint="eastAsia"/>
          <w:snapToGrid w:val="0"/>
          <w:kern w:val="0"/>
          <w:sz w:val="24"/>
          <w:szCs w:val="24"/>
          <w:lang w:eastAsia="zh-CN"/>
        </w:rPr>
        <w:t xml:space="preserve">4. 分流不分流进样口: </w:t>
      </w:r>
    </w:p>
    <w:p w:rsidR="00C9760C" w:rsidRPr="00C9760C" w:rsidRDefault="00AB1228" w:rsidP="00990047">
      <w:pPr>
        <w:tabs>
          <w:tab w:val="left" w:pos="851"/>
        </w:tabs>
        <w:spacing w:line="400" w:lineRule="exact"/>
        <w:ind w:firstLineChars="100" w:firstLine="240"/>
        <w:rPr>
          <w:rFonts w:ascii="仿宋" w:eastAsia="仿宋" w:hAnsi="仿宋"/>
          <w:snapToGrid w:val="0"/>
          <w:kern w:val="0"/>
          <w:sz w:val="24"/>
          <w:szCs w:val="24"/>
        </w:rPr>
      </w:pPr>
      <w:r>
        <w:rPr>
          <w:rFonts w:ascii="仿宋" w:eastAsia="仿宋" w:hAnsi="仿宋" w:hint="eastAsia"/>
          <w:snapToGrid w:val="0"/>
          <w:kern w:val="0"/>
          <w:sz w:val="24"/>
          <w:szCs w:val="24"/>
        </w:rPr>
        <w:t>1）</w:t>
      </w:r>
      <w:r w:rsidR="00C9760C" w:rsidRPr="00C9760C">
        <w:rPr>
          <w:rFonts w:ascii="仿宋" w:eastAsia="仿宋" w:hAnsi="仿宋" w:hint="eastAsia"/>
          <w:snapToGrid w:val="0"/>
          <w:kern w:val="0"/>
          <w:sz w:val="24"/>
          <w:szCs w:val="24"/>
        </w:rPr>
        <w:t>进样口即时联接模块设计，用户可随时更换进样口模块，且避免传统气相色谱仪进样口安装数量的限制；</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 xml:space="preserve">5. 液体自动进样器: </w:t>
      </w:r>
    </w:p>
    <w:p w:rsidR="00C9760C" w:rsidRPr="00C9760C" w:rsidRDefault="00AB1228" w:rsidP="00CF3DCB">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带有</w:t>
      </w:r>
      <w:r w:rsidR="007E65E2">
        <w:rPr>
          <w:rFonts w:ascii="仿宋" w:eastAsia="仿宋" w:hAnsi="仿宋" w:hint="eastAsia"/>
          <w:b w:val="0"/>
          <w:smallCaps w:val="0"/>
          <w:snapToGrid w:val="0"/>
          <w:kern w:val="0"/>
          <w:sz w:val="24"/>
          <w:szCs w:val="24"/>
          <w:lang w:eastAsia="zh-CN"/>
        </w:rPr>
        <w:t>19</w:t>
      </w:r>
      <w:r w:rsidR="00C9760C" w:rsidRPr="00C9760C">
        <w:rPr>
          <w:rFonts w:ascii="仿宋" w:eastAsia="仿宋" w:hAnsi="仿宋" w:hint="eastAsia"/>
          <w:b w:val="0"/>
          <w:smallCaps w:val="0"/>
          <w:snapToGrid w:val="0"/>
          <w:kern w:val="0"/>
          <w:sz w:val="24"/>
          <w:szCs w:val="24"/>
          <w:lang w:eastAsia="zh-CN"/>
        </w:rPr>
        <w:t>位（2mL）样品位数的液体自动进样器；</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进样精度：RSD&lt;0.5% ；</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进样体积：</w:t>
      </w:r>
      <w:r w:rsidR="007E65E2">
        <w:rPr>
          <w:rFonts w:ascii="仿宋" w:eastAsia="仿宋" w:hAnsi="仿宋" w:hint="eastAsia"/>
          <w:b w:val="0"/>
          <w:smallCaps w:val="0"/>
          <w:snapToGrid w:val="0"/>
          <w:kern w:val="0"/>
          <w:sz w:val="24"/>
          <w:szCs w:val="24"/>
          <w:lang w:eastAsia="zh-CN"/>
        </w:rPr>
        <w:t>0.1-5</w:t>
      </w:r>
      <w:r w:rsidR="007E65E2" w:rsidRPr="007E65E2">
        <w:rPr>
          <w:rFonts w:ascii="仿宋" w:eastAsia="仿宋" w:hAnsi="仿宋" w:hint="eastAsia"/>
          <w:b w:val="0"/>
          <w:smallCaps w:val="0"/>
          <w:snapToGrid w:val="0"/>
          <w:kern w:val="0"/>
          <w:sz w:val="24"/>
          <w:szCs w:val="24"/>
          <w:lang w:eastAsia="zh-CN"/>
        </w:rPr>
        <w:t>μ</w:t>
      </w:r>
      <w:r w:rsidR="00C9760C" w:rsidRPr="00C9760C">
        <w:rPr>
          <w:rFonts w:ascii="仿宋" w:eastAsia="仿宋" w:hAnsi="仿宋" w:hint="eastAsia"/>
          <w:b w:val="0"/>
          <w:smallCaps w:val="0"/>
          <w:snapToGrid w:val="0"/>
          <w:kern w:val="0"/>
          <w:sz w:val="24"/>
          <w:szCs w:val="24"/>
          <w:lang w:eastAsia="zh-CN"/>
        </w:rPr>
        <w:t>l；</w:t>
      </w:r>
    </w:p>
    <w:p w:rsidR="00C9760C" w:rsidRPr="00C9760C" w:rsidRDefault="00C9760C" w:rsidP="00C9760C">
      <w:pPr>
        <w:pStyle w:val="af5"/>
        <w:widowControl w:val="0"/>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6. 检测器：检测器采用模块化设计，可实现2分钟内快速更换检测器，且避免传统气相色谱仪检测器安装数量的限制；</w:t>
      </w:r>
    </w:p>
    <w:p w:rsidR="00C9760C" w:rsidRPr="00C9760C" w:rsidRDefault="00C9760C" w:rsidP="00AB1228">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火焰离子检测器（FID）：</w:t>
      </w:r>
    </w:p>
    <w:p w:rsidR="00C9760C" w:rsidRPr="00C9760C" w:rsidRDefault="00AB1228" w:rsidP="00990047">
      <w:pPr>
        <w:tabs>
          <w:tab w:val="left" w:pos="851"/>
        </w:tabs>
        <w:spacing w:line="400" w:lineRule="exact"/>
        <w:ind w:firstLineChars="100" w:firstLine="240"/>
        <w:rPr>
          <w:rFonts w:ascii="仿宋" w:eastAsia="仿宋" w:hAnsi="仿宋"/>
          <w:snapToGrid w:val="0"/>
          <w:kern w:val="0"/>
          <w:sz w:val="24"/>
          <w:szCs w:val="24"/>
        </w:rPr>
      </w:pPr>
      <w:r>
        <w:rPr>
          <w:rFonts w:ascii="仿宋" w:eastAsia="仿宋" w:hAnsi="仿宋" w:hint="eastAsia"/>
          <w:snapToGrid w:val="0"/>
          <w:kern w:val="0"/>
          <w:sz w:val="24"/>
          <w:szCs w:val="24"/>
        </w:rPr>
        <w:t>1）</w:t>
      </w:r>
      <w:r w:rsidR="00C9760C" w:rsidRPr="00C9760C">
        <w:rPr>
          <w:rFonts w:ascii="仿宋" w:eastAsia="仿宋" w:hAnsi="仿宋" w:hint="eastAsia"/>
          <w:snapToGrid w:val="0"/>
          <w:kern w:val="0"/>
          <w:sz w:val="24"/>
          <w:szCs w:val="24"/>
        </w:rPr>
        <w:t>最高操作温度：≥420℃；</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最低检测限：＜</w:t>
      </w:r>
      <w:r w:rsidR="007A77DE">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pgC/s；</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线性范围：≥</w:t>
      </w:r>
      <w:r w:rsidR="001B09EF" w:rsidRPr="001B09EF">
        <w:rPr>
          <w:rFonts w:ascii="仿宋" w:eastAsia="仿宋" w:hAnsi="仿宋" w:cs="宋体" w:hint="eastAsia"/>
          <w:b w:val="0"/>
          <w:smallCaps w:val="0"/>
          <w:color w:val="000000"/>
          <w:kern w:val="2"/>
          <w:sz w:val="24"/>
          <w:szCs w:val="24"/>
          <w:lang w:eastAsia="zh-CN"/>
        </w:rPr>
        <w:t>10</w:t>
      </w:r>
      <w:r w:rsidR="001B09EF" w:rsidRPr="001B09EF">
        <w:rPr>
          <w:rFonts w:ascii="仿宋" w:eastAsia="仿宋" w:hAnsi="仿宋" w:cs="宋体" w:hint="eastAsia"/>
          <w:b w:val="0"/>
          <w:smallCaps w:val="0"/>
          <w:color w:val="000000"/>
          <w:kern w:val="2"/>
          <w:sz w:val="32"/>
          <w:szCs w:val="24"/>
          <w:vertAlign w:val="superscript"/>
          <w:lang w:eastAsia="zh-CN"/>
        </w:rPr>
        <w:t>7</w:t>
      </w:r>
      <w:r w:rsidR="00C9760C" w:rsidRPr="00C9760C">
        <w:rPr>
          <w:rFonts w:ascii="仿宋" w:eastAsia="仿宋" w:hAnsi="仿宋" w:hint="eastAsia"/>
          <w:b w:val="0"/>
          <w:smallCaps w:val="0"/>
          <w:snapToGrid w:val="0"/>
          <w:kern w:val="0"/>
          <w:sz w:val="24"/>
          <w:szCs w:val="24"/>
          <w:lang w:eastAsia="zh-CN"/>
        </w:rPr>
        <w:t>；</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4）</w:t>
      </w:r>
      <w:r w:rsidR="00C9760C" w:rsidRPr="00C9760C">
        <w:rPr>
          <w:rFonts w:ascii="仿宋" w:eastAsia="仿宋" w:hAnsi="仿宋" w:hint="eastAsia"/>
          <w:b w:val="0"/>
          <w:smallCaps w:val="0"/>
          <w:snapToGrid w:val="0"/>
          <w:kern w:val="0"/>
          <w:sz w:val="24"/>
          <w:szCs w:val="24"/>
          <w:lang w:eastAsia="zh-CN"/>
        </w:rPr>
        <w:t>数据采集频率: ＞250Hz;</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7．数据操作软件</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lastRenderedPageBreak/>
        <w:t>1）</w:t>
      </w:r>
      <w:r w:rsidR="00C9760C" w:rsidRPr="00C9760C">
        <w:rPr>
          <w:rFonts w:ascii="仿宋" w:eastAsia="仿宋" w:hAnsi="仿宋" w:hint="eastAsia"/>
          <w:b w:val="0"/>
          <w:smallCaps w:val="0"/>
          <w:snapToGrid w:val="0"/>
          <w:kern w:val="0"/>
          <w:sz w:val="24"/>
          <w:szCs w:val="24"/>
          <w:lang w:eastAsia="zh-CN"/>
        </w:rPr>
        <w:t>操作系统:可兼容最新的Windows操作系统。</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色谱控制分析数据库:通过高性能USB方式和电脑进行数字信号传输,可编制分析方式和顺序，兼容Oracle、Microsoft SQL Server多种数据库平台。</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可自动进行快速数据采集和后处理</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4）</w:t>
      </w:r>
      <w:r w:rsidR="00C9760C" w:rsidRPr="00C9760C">
        <w:rPr>
          <w:rFonts w:ascii="仿宋" w:eastAsia="仿宋" w:hAnsi="仿宋" w:hint="eastAsia"/>
          <w:b w:val="0"/>
          <w:smallCaps w:val="0"/>
          <w:snapToGrid w:val="0"/>
          <w:kern w:val="0"/>
          <w:sz w:val="24"/>
          <w:szCs w:val="24"/>
          <w:lang w:eastAsia="zh-CN"/>
        </w:rPr>
        <w:t>可提供适时分析条件参数和分析结果。</w:t>
      </w:r>
    </w:p>
    <w:p w:rsidR="00C9760C" w:rsidRPr="00C9760C" w:rsidRDefault="00AB1228"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5）</w:t>
      </w:r>
      <w:r w:rsidR="00C9760C" w:rsidRPr="00C9760C">
        <w:rPr>
          <w:rFonts w:ascii="仿宋" w:eastAsia="仿宋" w:hAnsi="仿宋" w:hint="eastAsia"/>
          <w:b w:val="0"/>
          <w:smallCaps w:val="0"/>
          <w:snapToGrid w:val="0"/>
          <w:kern w:val="0"/>
          <w:sz w:val="24"/>
          <w:szCs w:val="24"/>
          <w:lang w:eastAsia="zh-CN"/>
        </w:rPr>
        <w:t>可使用PDF、EXCEL等格式输出实验结果。实验数据编辑相关操作为EXCEL式操作，运算灵活，修改方便</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8.与对应型号主机相匹配的石科院芳烃、烯烃检测方法包及对应配件。</w:t>
      </w:r>
    </w:p>
    <w:p w:rsidR="00C9760C" w:rsidRPr="00C9760C" w:rsidRDefault="00C9760C" w:rsidP="00C9760C">
      <w:pPr>
        <w:pStyle w:val="af5"/>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9．配置清单</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 xml:space="preserve">气相色谱仪主机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双填充柱进样口，</w:t>
      </w:r>
      <w:proofErr w:type="gramStart"/>
      <w:r w:rsidR="00C9760C" w:rsidRPr="00C9760C">
        <w:rPr>
          <w:rFonts w:ascii="仿宋" w:eastAsia="仿宋" w:hAnsi="仿宋" w:hint="eastAsia"/>
          <w:b w:val="0"/>
          <w:smallCaps w:val="0"/>
          <w:snapToGrid w:val="0"/>
          <w:kern w:val="0"/>
          <w:sz w:val="24"/>
          <w:szCs w:val="24"/>
          <w:lang w:eastAsia="zh-CN"/>
        </w:rPr>
        <w:t>带电子</w:t>
      </w:r>
      <w:proofErr w:type="gramEnd"/>
      <w:r w:rsidR="00C9760C" w:rsidRPr="00C9760C">
        <w:rPr>
          <w:rFonts w:ascii="仿宋" w:eastAsia="仿宋" w:hAnsi="仿宋" w:hint="eastAsia"/>
          <w:b w:val="0"/>
          <w:smallCaps w:val="0"/>
          <w:snapToGrid w:val="0"/>
          <w:kern w:val="0"/>
          <w:sz w:val="24"/>
          <w:szCs w:val="24"/>
          <w:lang w:eastAsia="zh-CN"/>
        </w:rPr>
        <w:t xml:space="preserve">流量控制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 xml:space="preserve">双氢火焰检测器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4）</w:t>
      </w:r>
      <w:r w:rsidR="00C9760C" w:rsidRPr="00C9760C">
        <w:rPr>
          <w:rFonts w:ascii="仿宋" w:eastAsia="仿宋" w:hAnsi="仿宋" w:hint="eastAsia"/>
          <w:b w:val="0"/>
          <w:smallCaps w:val="0"/>
          <w:snapToGrid w:val="0"/>
          <w:kern w:val="0"/>
          <w:sz w:val="24"/>
          <w:szCs w:val="24"/>
          <w:lang w:eastAsia="zh-CN"/>
        </w:rPr>
        <w:t xml:space="preserve">专用信号线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 xml:space="preserve"> 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5）</w:t>
      </w:r>
      <w:r w:rsidR="00C9760C" w:rsidRPr="00C9760C">
        <w:rPr>
          <w:rFonts w:ascii="仿宋" w:eastAsia="仿宋" w:hAnsi="仿宋" w:hint="eastAsia"/>
          <w:b w:val="0"/>
          <w:smallCaps w:val="0"/>
          <w:snapToGrid w:val="0"/>
          <w:kern w:val="0"/>
          <w:sz w:val="24"/>
          <w:szCs w:val="24"/>
          <w:lang w:eastAsia="zh-CN"/>
        </w:rPr>
        <w:t xml:space="preserve">控制工作站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6）</w:t>
      </w:r>
      <w:r w:rsidR="00C9760C" w:rsidRPr="00C9760C">
        <w:rPr>
          <w:rFonts w:ascii="仿宋" w:eastAsia="仿宋" w:hAnsi="仿宋" w:hint="eastAsia"/>
          <w:b w:val="0"/>
          <w:smallCaps w:val="0"/>
          <w:snapToGrid w:val="0"/>
          <w:kern w:val="0"/>
          <w:sz w:val="24"/>
          <w:szCs w:val="24"/>
          <w:lang w:eastAsia="zh-CN"/>
        </w:rPr>
        <w:t xml:space="preserve">气路按照附件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7）</w:t>
      </w:r>
      <w:r w:rsidR="00C9760C" w:rsidRPr="00C9760C">
        <w:rPr>
          <w:rFonts w:ascii="仿宋" w:eastAsia="仿宋" w:hAnsi="仿宋" w:hint="eastAsia"/>
          <w:b w:val="0"/>
          <w:smallCaps w:val="0"/>
          <w:snapToGrid w:val="0"/>
          <w:kern w:val="0"/>
          <w:sz w:val="24"/>
          <w:szCs w:val="24"/>
          <w:lang w:eastAsia="zh-CN"/>
        </w:rPr>
        <w:t>自动进样器及配件</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8）</w:t>
      </w:r>
      <w:r w:rsidR="00C9760C" w:rsidRPr="00C9760C">
        <w:rPr>
          <w:rFonts w:ascii="仿宋" w:eastAsia="仿宋" w:hAnsi="仿宋" w:hint="eastAsia"/>
          <w:b w:val="0"/>
          <w:smallCaps w:val="0"/>
          <w:snapToGrid w:val="0"/>
          <w:kern w:val="0"/>
          <w:sz w:val="24"/>
          <w:szCs w:val="24"/>
          <w:lang w:eastAsia="zh-CN"/>
        </w:rPr>
        <w:t xml:space="preserve">工具包                          </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9）</w:t>
      </w:r>
      <w:proofErr w:type="gramStart"/>
      <w:r w:rsidR="00C9760C" w:rsidRPr="00C9760C">
        <w:rPr>
          <w:rFonts w:ascii="仿宋" w:eastAsia="仿宋" w:hAnsi="仿宋" w:hint="eastAsia"/>
          <w:b w:val="0"/>
          <w:smallCaps w:val="0"/>
          <w:snapToGrid w:val="0"/>
          <w:kern w:val="0"/>
          <w:sz w:val="24"/>
          <w:szCs w:val="24"/>
          <w:lang w:eastAsia="zh-CN"/>
        </w:rPr>
        <w:t>进样垫</w:t>
      </w:r>
      <w:proofErr w:type="gramEnd"/>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3包</w:t>
      </w:r>
    </w:p>
    <w:p w:rsidR="00C9760C" w:rsidRPr="00C9760C" w:rsidRDefault="00C9760C" w:rsidP="00D23E89">
      <w:pPr>
        <w:pStyle w:val="af5"/>
        <w:wordWrap w:val="0"/>
        <w:spacing w:after="0" w:line="400" w:lineRule="exact"/>
        <w:jc w:val="both"/>
        <w:rPr>
          <w:rFonts w:ascii="仿宋" w:eastAsia="仿宋" w:hAnsi="仿宋"/>
          <w:b w:val="0"/>
          <w:smallCaps w:val="0"/>
          <w:snapToGrid w:val="0"/>
          <w:kern w:val="0"/>
          <w:sz w:val="24"/>
          <w:szCs w:val="24"/>
          <w:lang w:eastAsia="zh-CN"/>
        </w:rPr>
      </w:pPr>
      <w:r w:rsidRPr="00C9760C">
        <w:rPr>
          <w:rFonts w:ascii="仿宋" w:eastAsia="仿宋" w:hAnsi="仿宋" w:hint="eastAsia"/>
          <w:b w:val="0"/>
          <w:smallCaps w:val="0"/>
          <w:snapToGrid w:val="0"/>
          <w:kern w:val="0"/>
          <w:sz w:val="24"/>
          <w:szCs w:val="24"/>
          <w:lang w:eastAsia="zh-CN"/>
        </w:rPr>
        <w:t>10</w:t>
      </w:r>
      <w:r w:rsidR="00D23E89">
        <w:rPr>
          <w:rFonts w:ascii="仿宋" w:eastAsia="仿宋" w:hAnsi="仿宋" w:hint="eastAsia"/>
          <w:b w:val="0"/>
          <w:smallCaps w:val="0"/>
          <w:snapToGrid w:val="0"/>
          <w:kern w:val="0"/>
          <w:sz w:val="24"/>
          <w:szCs w:val="24"/>
          <w:lang w:eastAsia="zh-CN"/>
        </w:rPr>
        <w:t>．</w:t>
      </w:r>
      <w:r w:rsidRPr="00C9760C">
        <w:rPr>
          <w:rFonts w:ascii="仿宋" w:eastAsia="仿宋" w:hAnsi="仿宋" w:hint="eastAsia"/>
          <w:b w:val="0"/>
          <w:smallCaps w:val="0"/>
          <w:snapToGrid w:val="0"/>
          <w:kern w:val="0"/>
          <w:sz w:val="24"/>
          <w:szCs w:val="24"/>
          <w:lang w:eastAsia="zh-CN"/>
        </w:rPr>
        <w:t>符合GB/T30519方法要求的石科院汽油分析</w:t>
      </w:r>
      <w:proofErr w:type="gramStart"/>
      <w:r w:rsidRPr="00C9760C">
        <w:rPr>
          <w:rFonts w:ascii="仿宋" w:eastAsia="仿宋" w:hAnsi="仿宋" w:hint="eastAsia"/>
          <w:b w:val="0"/>
          <w:smallCaps w:val="0"/>
          <w:snapToGrid w:val="0"/>
          <w:kern w:val="0"/>
          <w:sz w:val="24"/>
          <w:szCs w:val="24"/>
          <w:lang w:eastAsia="zh-CN"/>
        </w:rPr>
        <w:t>多维色</w:t>
      </w:r>
      <w:proofErr w:type="gramEnd"/>
      <w:r w:rsidRPr="00C9760C">
        <w:rPr>
          <w:rFonts w:ascii="仿宋" w:eastAsia="仿宋" w:hAnsi="仿宋" w:hint="eastAsia"/>
          <w:b w:val="0"/>
          <w:smallCaps w:val="0"/>
          <w:snapToGrid w:val="0"/>
          <w:kern w:val="0"/>
          <w:sz w:val="24"/>
          <w:szCs w:val="24"/>
          <w:lang w:eastAsia="zh-CN"/>
        </w:rPr>
        <w:t xml:space="preserve">谱系统    </w:t>
      </w:r>
      <w:r w:rsidR="00863275">
        <w:rPr>
          <w:rFonts w:ascii="仿宋" w:eastAsia="仿宋" w:hAnsi="仿宋" w:hint="eastAsia"/>
          <w:b w:val="0"/>
          <w:smallCaps w:val="0"/>
          <w:snapToGrid w:val="0"/>
          <w:kern w:val="0"/>
          <w:sz w:val="24"/>
          <w:szCs w:val="24"/>
          <w:lang w:eastAsia="zh-CN"/>
        </w:rPr>
        <w:t xml:space="preserve">  </w:t>
      </w:r>
      <w:r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w:t>
      </w:r>
      <w:r w:rsidR="00C9760C" w:rsidRPr="00C9760C">
        <w:rPr>
          <w:rFonts w:ascii="仿宋" w:eastAsia="仿宋" w:hAnsi="仿宋" w:hint="eastAsia"/>
          <w:b w:val="0"/>
          <w:smallCaps w:val="0"/>
          <w:snapToGrid w:val="0"/>
          <w:kern w:val="0"/>
          <w:sz w:val="24"/>
          <w:szCs w:val="24"/>
          <w:lang w:eastAsia="zh-CN"/>
        </w:rPr>
        <w:t>SOA-01</w:t>
      </w:r>
      <w:proofErr w:type="gramStart"/>
      <w:r w:rsidR="00C9760C" w:rsidRPr="00C9760C">
        <w:rPr>
          <w:rFonts w:ascii="仿宋" w:eastAsia="仿宋" w:hAnsi="仿宋"/>
          <w:b w:val="0"/>
          <w:smallCaps w:val="0"/>
          <w:snapToGrid w:val="0"/>
          <w:kern w:val="0"/>
          <w:sz w:val="24"/>
          <w:szCs w:val="24"/>
          <w:lang w:eastAsia="zh-CN"/>
        </w:rPr>
        <w:t>多维色</w:t>
      </w:r>
      <w:proofErr w:type="gramEnd"/>
      <w:r w:rsidR="00C9760C" w:rsidRPr="00C9760C">
        <w:rPr>
          <w:rFonts w:ascii="仿宋" w:eastAsia="仿宋" w:hAnsi="仿宋"/>
          <w:b w:val="0"/>
          <w:smallCaps w:val="0"/>
          <w:snapToGrid w:val="0"/>
          <w:kern w:val="0"/>
          <w:sz w:val="24"/>
          <w:szCs w:val="24"/>
          <w:lang w:eastAsia="zh-CN"/>
        </w:rPr>
        <w:t>谱系统,满足</w:t>
      </w:r>
      <w:r w:rsidR="00C9760C" w:rsidRPr="00C9760C">
        <w:rPr>
          <w:rFonts w:ascii="仿宋" w:eastAsia="仿宋" w:hAnsi="仿宋" w:hint="eastAsia"/>
          <w:b w:val="0"/>
          <w:smallCaps w:val="0"/>
          <w:snapToGrid w:val="0"/>
          <w:kern w:val="0"/>
          <w:sz w:val="24"/>
          <w:szCs w:val="24"/>
          <w:lang w:eastAsia="zh-CN"/>
        </w:rPr>
        <w:t>GB/T30519技术标准需</w:t>
      </w:r>
      <w:r w:rsidR="00C9760C" w:rsidRPr="00C9760C">
        <w:rPr>
          <w:rFonts w:ascii="仿宋" w:eastAsia="仿宋" w:hAnsi="仿宋"/>
          <w:b w:val="0"/>
          <w:smallCaps w:val="0"/>
          <w:snapToGrid w:val="0"/>
          <w:kern w:val="0"/>
          <w:sz w:val="24"/>
          <w:szCs w:val="24"/>
          <w:lang w:eastAsia="zh-CN"/>
        </w:rPr>
        <w:t>求</w:t>
      </w:r>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1套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2）</w:t>
      </w:r>
      <w:r w:rsidR="00C9760C" w:rsidRPr="00C9760C">
        <w:rPr>
          <w:rFonts w:ascii="仿宋" w:eastAsia="仿宋" w:hAnsi="仿宋" w:hint="eastAsia"/>
          <w:b w:val="0"/>
          <w:smallCaps w:val="0"/>
          <w:snapToGrid w:val="0"/>
          <w:kern w:val="0"/>
          <w:sz w:val="24"/>
          <w:szCs w:val="24"/>
          <w:lang w:eastAsia="zh-CN"/>
        </w:rPr>
        <w:t>BCEF极性分析柱                                         1根</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3）</w:t>
      </w:r>
      <w:r w:rsidR="00C9760C" w:rsidRPr="00C9760C">
        <w:rPr>
          <w:rFonts w:ascii="仿宋" w:eastAsia="仿宋" w:hAnsi="仿宋" w:hint="eastAsia"/>
          <w:b w:val="0"/>
          <w:smallCaps w:val="0"/>
          <w:snapToGrid w:val="0"/>
          <w:kern w:val="0"/>
          <w:sz w:val="24"/>
          <w:szCs w:val="24"/>
          <w:lang w:eastAsia="zh-CN"/>
        </w:rPr>
        <w:t>可逆烯烃捕集</w:t>
      </w:r>
      <w:proofErr w:type="gramStart"/>
      <w:r w:rsidR="00C9760C" w:rsidRPr="00C9760C">
        <w:rPr>
          <w:rFonts w:ascii="仿宋" w:eastAsia="仿宋" w:hAnsi="仿宋" w:hint="eastAsia"/>
          <w:b w:val="0"/>
          <w:smallCaps w:val="0"/>
          <w:snapToGrid w:val="0"/>
          <w:kern w:val="0"/>
          <w:sz w:val="24"/>
          <w:szCs w:val="24"/>
          <w:lang w:eastAsia="zh-CN"/>
        </w:rPr>
        <w:t>阱</w:t>
      </w:r>
      <w:proofErr w:type="gramEnd"/>
      <w:r w:rsidR="00863275">
        <w:rPr>
          <w:rFonts w:ascii="仿宋" w:eastAsia="仿宋" w:hAnsi="仿宋" w:hint="eastAsia"/>
          <w:b w:val="0"/>
          <w:smallCaps w:val="0"/>
          <w:snapToGrid w:val="0"/>
          <w:kern w:val="0"/>
          <w:sz w:val="24"/>
          <w:szCs w:val="24"/>
          <w:lang w:eastAsia="zh-CN"/>
        </w:rPr>
        <w:t xml:space="preserve">                                         </w:t>
      </w:r>
      <w:r w:rsidR="00C9760C" w:rsidRPr="00C9760C">
        <w:rPr>
          <w:rFonts w:ascii="仿宋" w:eastAsia="仿宋" w:hAnsi="仿宋" w:hint="eastAsia"/>
          <w:b w:val="0"/>
          <w:smallCaps w:val="0"/>
          <w:snapToGrid w:val="0"/>
          <w:kern w:val="0"/>
          <w:sz w:val="24"/>
          <w:szCs w:val="24"/>
          <w:lang w:eastAsia="zh-CN"/>
        </w:rPr>
        <w:t>2只</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4）</w:t>
      </w:r>
      <w:r w:rsidR="00C9760C" w:rsidRPr="00C9760C">
        <w:rPr>
          <w:rFonts w:ascii="仿宋" w:eastAsia="仿宋" w:hAnsi="仿宋" w:hint="eastAsia"/>
          <w:b w:val="0"/>
          <w:smallCaps w:val="0"/>
          <w:snapToGrid w:val="0"/>
          <w:kern w:val="0"/>
          <w:sz w:val="24"/>
          <w:szCs w:val="24"/>
          <w:lang w:eastAsia="zh-CN"/>
        </w:rPr>
        <w:t>双通道色谱工作站                                       1套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5）</w:t>
      </w:r>
      <w:r w:rsidR="00C9760C" w:rsidRPr="00C9760C">
        <w:rPr>
          <w:rFonts w:ascii="仿宋" w:eastAsia="仿宋" w:hAnsi="仿宋" w:hint="eastAsia"/>
          <w:b w:val="0"/>
          <w:smallCaps w:val="0"/>
          <w:snapToGrid w:val="0"/>
          <w:kern w:val="0"/>
          <w:sz w:val="24"/>
          <w:szCs w:val="24"/>
          <w:lang w:eastAsia="zh-CN"/>
        </w:rPr>
        <w:t>汽油分析专用软件                                       1套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6）</w:t>
      </w:r>
      <w:r w:rsidR="00C9760C" w:rsidRPr="00C9760C">
        <w:rPr>
          <w:rFonts w:ascii="仿宋" w:eastAsia="仿宋" w:hAnsi="仿宋" w:hint="eastAsia"/>
          <w:b w:val="0"/>
          <w:smallCaps w:val="0"/>
          <w:snapToGrid w:val="0"/>
          <w:kern w:val="0"/>
          <w:sz w:val="24"/>
          <w:szCs w:val="24"/>
          <w:lang w:eastAsia="zh-CN"/>
        </w:rPr>
        <w:t>载气脱氧组件                                           1套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7）</w:t>
      </w:r>
      <w:r w:rsidR="00C9760C" w:rsidRPr="00C9760C">
        <w:rPr>
          <w:rFonts w:ascii="仿宋" w:eastAsia="仿宋" w:hAnsi="仿宋" w:hint="eastAsia"/>
          <w:b w:val="0"/>
          <w:smallCaps w:val="0"/>
          <w:snapToGrid w:val="0"/>
          <w:kern w:val="0"/>
          <w:sz w:val="24"/>
          <w:szCs w:val="24"/>
          <w:lang w:eastAsia="zh-CN"/>
        </w:rPr>
        <w:t>进口专用微量进样针（手动）                             1支</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8）</w:t>
      </w:r>
      <w:r w:rsidR="00C9760C" w:rsidRPr="00C9760C">
        <w:rPr>
          <w:rFonts w:ascii="仿宋" w:eastAsia="仿宋" w:hAnsi="仿宋" w:hint="eastAsia"/>
          <w:b w:val="0"/>
          <w:smallCaps w:val="0"/>
          <w:snapToGrid w:val="0"/>
          <w:kern w:val="0"/>
          <w:sz w:val="24"/>
          <w:szCs w:val="24"/>
          <w:lang w:eastAsia="zh-CN"/>
        </w:rPr>
        <w:t>进口专用微量进样针 （自动）                            2支</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9）</w:t>
      </w:r>
      <w:r w:rsidR="00C9760C" w:rsidRPr="00C9760C">
        <w:rPr>
          <w:rFonts w:ascii="仿宋" w:eastAsia="仿宋" w:hAnsi="仿宋" w:hint="eastAsia"/>
          <w:b w:val="0"/>
          <w:smallCaps w:val="0"/>
          <w:snapToGrid w:val="0"/>
          <w:kern w:val="0"/>
          <w:sz w:val="24"/>
          <w:szCs w:val="24"/>
          <w:lang w:eastAsia="zh-CN"/>
        </w:rPr>
        <w:t>质量控制标准样品                                       4套</w:t>
      </w:r>
    </w:p>
    <w:p w:rsidR="00C9760C" w:rsidRPr="00C9760C" w:rsidRDefault="00D23E89" w:rsidP="00990047">
      <w:pPr>
        <w:pStyle w:val="af5"/>
        <w:wordWrap w:val="0"/>
        <w:spacing w:after="0" w:line="400" w:lineRule="exact"/>
        <w:ind w:firstLineChars="100" w:firstLine="240"/>
        <w:jc w:val="both"/>
        <w:rPr>
          <w:rFonts w:ascii="仿宋" w:eastAsia="仿宋" w:hAnsi="仿宋"/>
          <w:b w:val="0"/>
          <w:smallCaps w:val="0"/>
          <w:snapToGrid w:val="0"/>
          <w:kern w:val="0"/>
          <w:sz w:val="24"/>
          <w:szCs w:val="24"/>
          <w:lang w:eastAsia="zh-CN"/>
        </w:rPr>
      </w:pPr>
      <w:r>
        <w:rPr>
          <w:rFonts w:ascii="仿宋" w:eastAsia="仿宋" w:hAnsi="仿宋" w:hint="eastAsia"/>
          <w:b w:val="0"/>
          <w:smallCaps w:val="0"/>
          <w:snapToGrid w:val="0"/>
          <w:kern w:val="0"/>
          <w:sz w:val="24"/>
          <w:szCs w:val="24"/>
          <w:lang w:eastAsia="zh-CN"/>
        </w:rPr>
        <w:t>10）</w:t>
      </w:r>
      <w:r w:rsidR="00C9760C" w:rsidRPr="00C9760C">
        <w:rPr>
          <w:rFonts w:ascii="仿宋" w:eastAsia="仿宋" w:hAnsi="仿宋" w:hint="eastAsia"/>
          <w:b w:val="0"/>
          <w:smallCaps w:val="0"/>
          <w:snapToGrid w:val="0"/>
          <w:kern w:val="0"/>
          <w:sz w:val="24"/>
          <w:szCs w:val="24"/>
          <w:lang w:eastAsia="zh-CN"/>
        </w:rPr>
        <w:t>说明书                                                1套</w:t>
      </w:r>
    </w:p>
    <w:p w:rsidR="00C9760C" w:rsidRDefault="00D23E89" w:rsidP="00990047">
      <w:pPr>
        <w:spacing w:line="440" w:lineRule="exact"/>
        <w:ind w:firstLineChars="100" w:firstLine="240"/>
        <w:jc w:val="left"/>
        <w:rPr>
          <w:rFonts w:ascii="方正仿宋_GBK" w:eastAsia="方正仿宋_GBK" w:hAnsi="宋体" w:cs="宋体"/>
          <w:b/>
          <w:smallCaps/>
          <w:color w:val="000000"/>
          <w:sz w:val="24"/>
          <w:szCs w:val="24"/>
        </w:rPr>
      </w:pPr>
      <w:r>
        <w:rPr>
          <w:rFonts w:ascii="仿宋" w:eastAsia="仿宋" w:hAnsi="仿宋" w:hint="eastAsia"/>
          <w:snapToGrid w:val="0"/>
          <w:kern w:val="0"/>
          <w:sz w:val="24"/>
          <w:szCs w:val="24"/>
        </w:rPr>
        <w:t>11）</w:t>
      </w:r>
      <w:r w:rsidR="00C9760C" w:rsidRPr="00C9760C">
        <w:rPr>
          <w:rFonts w:ascii="仿宋" w:eastAsia="仿宋" w:hAnsi="仿宋" w:hint="eastAsia"/>
          <w:snapToGrid w:val="0"/>
          <w:kern w:val="0"/>
          <w:sz w:val="24"/>
          <w:szCs w:val="24"/>
        </w:rPr>
        <w:t xml:space="preserve">品牌电脑（I5以上配置、独立显卡）+激光打印机           1套  </w:t>
      </w:r>
    </w:p>
    <w:p w:rsidR="00F84B8D" w:rsidRPr="00F84B8D" w:rsidRDefault="00F538C0" w:rsidP="00C9760C">
      <w:pPr>
        <w:spacing w:line="440" w:lineRule="exact"/>
        <w:jc w:val="left"/>
        <w:rPr>
          <w:rFonts w:ascii="仿宋" w:eastAsia="仿宋" w:hAnsi="仿宋"/>
          <w:b/>
          <w:bCs/>
          <w:color w:val="000000"/>
          <w:sz w:val="24"/>
        </w:rPr>
      </w:pPr>
      <w:r>
        <w:rPr>
          <w:rFonts w:ascii="仿宋" w:eastAsia="仿宋" w:hAnsi="仿宋" w:hint="eastAsia"/>
          <w:b/>
          <w:bCs/>
          <w:color w:val="000000"/>
          <w:sz w:val="24"/>
        </w:rPr>
        <w:t>（七）</w:t>
      </w:r>
      <w:r w:rsidR="00F84B8D">
        <w:rPr>
          <w:rFonts w:ascii="仿宋" w:eastAsia="仿宋" w:hAnsi="仿宋" w:hint="eastAsia"/>
          <w:b/>
          <w:bCs/>
          <w:color w:val="000000"/>
          <w:sz w:val="24"/>
        </w:rPr>
        <w:t>服务</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1、</w:t>
      </w:r>
      <w:r w:rsidR="00F84B8D" w:rsidRPr="00F84B8D">
        <w:rPr>
          <w:rFonts w:ascii="仿宋" w:eastAsia="仿宋" w:hAnsi="仿宋" w:hint="eastAsia"/>
          <w:bCs/>
          <w:color w:val="000000"/>
          <w:sz w:val="24"/>
        </w:rPr>
        <w:t>整机质保1年</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2、</w:t>
      </w:r>
      <w:r w:rsidR="00F84B8D" w:rsidRPr="00F84B8D">
        <w:rPr>
          <w:rFonts w:ascii="仿宋" w:eastAsia="仿宋" w:hAnsi="仿宋" w:hint="eastAsia"/>
          <w:bCs/>
          <w:color w:val="000000"/>
          <w:sz w:val="24"/>
        </w:rPr>
        <w:t>终身免费应用支持、</w:t>
      </w:r>
    </w:p>
    <w:p w:rsidR="00F84B8D" w:rsidRPr="00F84B8D" w:rsidRDefault="00B00507" w:rsidP="00F538C0">
      <w:pPr>
        <w:spacing w:line="440" w:lineRule="exact"/>
        <w:ind w:firstLineChars="200" w:firstLine="480"/>
        <w:jc w:val="left"/>
        <w:rPr>
          <w:rFonts w:ascii="仿宋" w:eastAsia="仿宋" w:hAnsi="仿宋"/>
          <w:bCs/>
          <w:color w:val="000000"/>
          <w:sz w:val="24"/>
          <w:szCs w:val="24"/>
        </w:rPr>
      </w:pPr>
      <w:r>
        <w:rPr>
          <w:rFonts w:ascii="仿宋" w:eastAsia="仿宋" w:hAnsi="仿宋" w:hint="eastAsia"/>
          <w:bCs/>
          <w:color w:val="000000"/>
          <w:sz w:val="24"/>
          <w:szCs w:val="24"/>
        </w:rPr>
        <w:lastRenderedPageBreak/>
        <w:t>3</w:t>
      </w:r>
      <w:r w:rsidR="00F538C0">
        <w:rPr>
          <w:rFonts w:ascii="仿宋" w:eastAsia="仿宋" w:hAnsi="仿宋" w:hint="eastAsia"/>
          <w:bCs/>
          <w:color w:val="000000"/>
          <w:sz w:val="24"/>
          <w:szCs w:val="24"/>
        </w:rPr>
        <w:t>、</w:t>
      </w:r>
      <w:r w:rsidR="00F84B8D" w:rsidRPr="00F84B8D">
        <w:rPr>
          <w:rFonts w:ascii="仿宋" w:eastAsia="仿宋" w:hAnsi="仿宋" w:hint="eastAsia"/>
          <w:bCs/>
          <w:color w:val="000000"/>
          <w:sz w:val="24"/>
          <w:szCs w:val="24"/>
        </w:rPr>
        <w:t>培训：第一次培训：免费安装调试培训（人数不限）；第二次：仪器使用半年后：应用工程师上门培训（人数不限）；第三次：用户到应用中心培训，免两人培训费（差旅，食宿等费用用户自理）</w:t>
      </w:r>
    </w:p>
    <w:p w:rsidR="00726269" w:rsidRPr="00F84B8D" w:rsidRDefault="00F538C0" w:rsidP="00726269">
      <w:pPr>
        <w:spacing w:line="360" w:lineRule="auto"/>
        <w:rPr>
          <w:rFonts w:ascii="仿宋" w:eastAsia="仿宋" w:hAnsi="仿宋" w:cs="宋体"/>
          <w:b/>
          <w:sz w:val="24"/>
          <w:szCs w:val="24"/>
        </w:rPr>
      </w:pPr>
      <w:r>
        <w:rPr>
          <w:rFonts w:ascii="仿宋" w:eastAsia="仿宋" w:hAnsi="仿宋" w:cs="宋体" w:hint="eastAsia"/>
          <w:b/>
          <w:sz w:val="24"/>
          <w:szCs w:val="24"/>
        </w:rPr>
        <w:t>二</w:t>
      </w:r>
      <w:r w:rsidR="00726269" w:rsidRPr="00F84B8D">
        <w:rPr>
          <w:rFonts w:ascii="仿宋" w:eastAsia="仿宋" w:hAnsi="仿宋" w:cs="宋体" w:hint="eastAsia"/>
          <w:b/>
          <w:sz w:val="24"/>
          <w:szCs w:val="24"/>
        </w:rPr>
        <w:t>、总体要求</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1.响应人必须提供该设备同期最新型号，并附能体现设备技术参数的彩页印刷资料。</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2.设备各项技术应遵循国家相关标准和技术体制，没有相应国家标准则须遵循国际标准。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3.响应人应向邀请人提供完整、最新而成熟的产品。其各项技术应保证具有开放性、可移植性、兼容性和</w:t>
      </w:r>
      <w:proofErr w:type="gramStart"/>
      <w:r w:rsidRPr="00F84B8D">
        <w:rPr>
          <w:rFonts w:ascii="仿宋" w:eastAsia="仿宋" w:hAnsi="仿宋" w:cs="宋体" w:hint="eastAsia"/>
          <w:sz w:val="24"/>
          <w:szCs w:val="24"/>
        </w:rPr>
        <w:t>可</w:t>
      </w:r>
      <w:proofErr w:type="gramEnd"/>
      <w:r w:rsidRPr="00F84B8D">
        <w:rPr>
          <w:rFonts w:ascii="仿宋" w:eastAsia="仿宋" w:hAnsi="仿宋" w:cs="宋体" w:hint="eastAsia"/>
          <w:sz w:val="24"/>
          <w:szCs w:val="24"/>
        </w:rPr>
        <w:t>扩展性。</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5.响应人应对相应软件提供及时专业的售后服务和产品维护服务。</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7.响应人必须对这次邀请人的内部资料、技术文档和信息予以保密。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8.该设备必须取得国家合格的计量检定证书。</w:t>
      </w:r>
    </w:p>
    <w:p w:rsidR="00726269" w:rsidRPr="00F84B8D" w:rsidRDefault="00F538C0" w:rsidP="00726269">
      <w:pPr>
        <w:spacing w:line="360" w:lineRule="auto"/>
        <w:rPr>
          <w:rFonts w:ascii="仿宋" w:eastAsia="仿宋" w:hAnsi="仿宋" w:cs="宋体"/>
          <w:b/>
          <w:sz w:val="24"/>
          <w:szCs w:val="24"/>
        </w:rPr>
      </w:pPr>
      <w:bookmarkStart w:id="17" w:name="_Toc97089669"/>
      <w:r>
        <w:rPr>
          <w:rFonts w:ascii="仿宋" w:eastAsia="仿宋" w:hAnsi="仿宋" w:cs="宋体" w:hint="eastAsia"/>
          <w:b/>
          <w:sz w:val="24"/>
          <w:szCs w:val="24"/>
        </w:rPr>
        <w:t>三</w:t>
      </w:r>
      <w:r w:rsidR="00726269" w:rsidRPr="00F84B8D">
        <w:rPr>
          <w:rFonts w:ascii="仿宋" w:eastAsia="仿宋" w:hAnsi="仿宋" w:cs="宋体" w:hint="eastAsia"/>
          <w:b/>
          <w:sz w:val="24"/>
          <w:szCs w:val="24"/>
        </w:rPr>
        <w:t>、调试验收要求</w:t>
      </w:r>
      <w:bookmarkEnd w:id="17"/>
    </w:p>
    <w:p w:rsidR="00726269" w:rsidRPr="00F84B8D" w:rsidRDefault="00726269" w:rsidP="00726269">
      <w:pPr>
        <w:spacing w:line="360" w:lineRule="auto"/>
        <w:rPr>
          <w:rFonts w:ascii="仿宋" w:eastAsia="仿宋" w:hAnsi="仿宋" w:cs="宋体"/>
          <w:b/>
          <w:sz w:val="24"/>
          <w:szCs w:val="24"/>
        </w:rPr>
      </w:pPr>
      <w:bookmarkStart w:id="18" w:name="_Toc97089671"/>
      <w:r w:rsidRPr="00F84B8D">
        <w:rPr>
          <w:rFonts w:ascii="仿宋" w:eastAsia="仿宋" w:hAnsi="仿宋" w:cs="宋体" w:hint="eastAsia"/>
          <w:b/>
          <w:sz w:val="24"/>
          <w:szCs w:val="24"/>
        </w:rPr>
        <w:t>（一）调试及验收</w:t>
      </w:r>
      <w:bookmarkEnd w:id="18"/>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调试安装完毕后，由双方共同进行验收。</w:t>
      </w:r>
    </w:p>
    <w:p w:rsidR="00726269" w:rsidRDefault="00726269" w:rsidP="00726269">
      <w:pPr>
        <w:spacing w:line="360" w:lineRule="auto"/>
        <w:rPr>
          <w:rFonts w:ascii="仿宋_GB2312" w:eastAsia="仿宋_GB2312" w:hAnsi="宋体" w:cs="宋体"/>
          <w:sz w:val="24"/>
          <w:szCs w:val="24"/>
        </w:rPr>
      </w:pPr>
      <w:r w:rsidRPr="00F84B8D">
        <w:rPr>
          <w:rFonts w:ascii="仿宋" w:eastAsia="仿宋" w:hAnsi="仿宋" w:cs="宋体" w:hint="eastAsia"/>
          <w:sz w:val="24"/>
          <w:szCs w:val="24"/>
        </w:rPr>
        <w:t>1.验收内容满足标准的一切参数，性能指标，功能检查均符合要求。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3.必须做两个产品的实验室比对报告。</w:t>
      </w:r>
    </w:p>
    <w:p w:rsidR="00726269" w:rsidRDefault="00726269" w:rsidP="00726269">
      <w:pPr>
        <w:spacing w:line="360" w:lineRule="auto"/>
        <w:rPr>
          <w:rFonts w:ascii="仿宋_GB2312" w:eastAsia="仿宋_GB2312" w:hAnsi="宋体" w:cs="宋体"/>
          <w:b/>
          <w:sz w:val="24"/>
          <w:szCs w:val="24"/>
        </w:rPr>
      </w:pPr>
      <w:bookmarkStart w:id="19" w:name="_Toc97089672"/>
      <w:r>
        <w:rPr>
          <w:rFonts w:ascii="仿宋_GB2312" w:eastAsia="仿宋_GB2312" w:hAnsi="宋体" w:cs="宋体" w:hint="eastAsia"/>
          <w:b/>
          <w:sz w:val="24"/>
          <w:szCs w:val="24"/>
        </w:rPr>
        <w:t>（二）功能验收</w:t>
      </w:r>
      <w:bookmarkEnd w:id="19"/>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2.验收双方必须按</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要求对其产品功能、性能进行测试检查。</w:t>
      </w:r>
    </w:p>
    <w:p w:rsidR="00726269" w:rsidRDefault="00726269" w:rsidP="00726269">
      <w:pPr>
        <w:spacing w:line="360" w:lineRule="auto"/>
        <w:rPr>
          <w:rFonts w:ascii="仿宋_GB2312" w:eastAsia="仿宋_GB2312" w:hAnsi="宋体" w:cs="宋体"/>
          <w:b/>
          <w:sz w:val="24"/>
          <w:szCs w:val="24"/>
        </w:rPr>
      </w:pPr>
      <w:bookmarkStart w:id="20" w:name="_Toc81667284"/>
      <w:bookmarkStart w:id="21" w:name="_Toc81102161"/>
      <w:bookmarkStart w:id="22" w:name="_Toc97089673"/>
      <w:bookmarkStart w:id="23" w:name="_Toc81883856"/>
      <w:r>
        <w:rPr>
          <w:rFonts w:ascii="仿宋_GB2312" w:eastAsia="仿宋_GB2312" w:hAnsi="宋体" w:cs="宋体" w:hint="eastAsia"/>
          <w:b/>
          <w:sz w:val="24"/>
          <w:szCs w:val="24"/>
        </w:rPr>
        <w:t>（三）技术文件要求</w:t>
      </w:r>
      <w:bookmarkEnd w:id="20"/>
      <w:bookmarkEnd w:id="21"/>
      <w:bookmarkEnd w:id="22"/>
      <w:bookmarkEnd w:id="23"/>
    </w:p>
    <w:p w:rsidR="00726269" w:rsidRDefault="00E934E2"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应向邀请人提供项目完整的各类文件：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--联系方式，通讯手册。</w:t>
      </w:r>
    </w:p>
    <w:p w:rsidR="00726269" w:rsidRDefault="00F538C0" w:rsidP="00726269">
      <w:pPr>
        <w:spacing w:line="360" w:lineRule="auto"/>
        <w:rPr>
          <w:rFonts w:ascii="仿宋_GB2312" w:eastAsia="仿宋_GB2312" w:hAnsi="宋体" w:cs="宋体"/>
          <w:b/>
          <w:sz w:val="24"/>
          <w:szCs w:val="24"/>
        </w:rPr>
      </w:pPr>
      <w:bookmarkStart w:id="24" w:name="_Toc97089674"/>
      <w:r>
        <w:rPr>
          <w:rFonts w:ascii="仿宋_GB2312" w:eastAsia="仿宋_GB2312" w:hAnsi="宋体" w:cs="宋体" w:hint="eastAsia"/>
          <w:b/>
          <w:sz w:val="24"/>
          <w:szCs w:val="24"/>
        </w:rPr>
        <w:t>四</w:t>
      </w:r>
      <w:r w:rsidR="00726269">
        <w:rPr>
          <w:rFonts w:ascii="仿宋_GB2312" w:eastAsia="仿宋_GB2312" w:hAnsi="宋体" w:cs="宋体" w:hint="eastAsia"/>
          <w:b/>
          <w:sz w:val="24"/>
          <w:szCs w:val="24"/>
        </w:rPr>
        <w:t>、技术支持</w:t>
      </w:r>
      <w:bookmarkEnd w:id="24"/>
    </w:p>
    <w:p w:rsidR="00726269" w:rsidRDefault="00E934E2" w:rsidP="00726269">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必须向</w:t>
      </w:r>
      <w:r>
        <w:rPr>
          <w:rFonts w:ascii="仿宋_GB2312" w:eastAsia="仿宋_GB2312" w:hAnsi="宋体" w:cs="宋体" w:hint="eastAsia"/>
          <w:sz w:val="24"/>
          <w:szCs w:val="24"/>
        </w:rPr>
        <w:t>邀请人</w:t>
      </w:r>
      <w:r w:rsidR="00726269">
        <w:rPr>
          <w:rFonts w:ascii="仿宋_GB2312" w:eastAsia="仿宋_GB2312" w:hAnsi="宋体" w:cs="宋体" w:hint="eastAsia"/>
          <w:sz w:val="24"/>
          <w:szCs w:val="24"/>
        </w:rPr>
        <w:t>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726269" w:rsidRPr="00726269" w:rsidRDefault="00726269" w:rsidP="00726269">
      <w:pPr>
        <w:spacing w:line="440" w:lineRule="exact"/>
        <w:jc w:val="left"/>
        <w:rPr>
          <w:rFonts w:ascii="仿宋_GB2312" w:eastAsia="仿宋_GB2312" w:hAnsi="宋体" w:cs="Arial"/>
          <w:szCs w:val="28"/>
        </w:rPr>
        <w:sectPr w:rsidR="00726269" w:rsidRPr="00726269">
          <w:headerReference w:type="default" r:id="rId16"/>
          <w:footerReference w:type="even" r:id="rId17"/>
          <w:footerReference w:type="default" r:id="rId18"/>
          <w:pgSz w:w="11907" w:h="16840"/>
          <w:pgMar w:top="1418" w:right="1588" w:bottom="1418" w:left="1588" w:header="964" w:footer="992" w:gutter="0"/>
          <w:pgNumType w:fmt="numberInDash"/>
          <w:cols w:space="720"/>
          <w:docGrid w:type="linesAndChars" w:linePitch="381"/>
        </w:sectPr>
      </w:pPr>
    </w:p>
    <w:p w:rsidR="00B7757C" w:rsidRDefault="00B00209">
      <w:pPr>
        <w:pStyle w:val="1"/>
        <w:spacing w:beforeLines="0" w:afterLines="0" w:line="500" w:lineRule="exact"/>
        <w:rPr>
          <w:snapToGrid w:val="0"/>
          <w:kern w:val="0"/>
        </w:rPr>
      </w:pPr>
      <w:bookmarkStart w:id="25" w:name="_Toc325903913"/>
      <w:r>
        <w:rPr>
          <w:rFonts w:hint="eastAsia"/>
          <w:snapToGrid w:val="0"/>
          <w:kern w:val="0"/>
        </w:rPr>
        <w:lastRenderedPageBreak/>
        <w:t>第三篇项目商务要求</w:t>
      </w:r>
      <w:bookmarkEnd w:id="25"/>
    </w:p>
    <w:p w:rsidR="00B7757C" w:rsidRDefault="00B00209">
      <w:pPr>
        <w:spacing w:line="360" w:lineRule="auto"/>
        <w:rPr>
          <w:rFonts w:ascii="仿宋_GB2312" w:eastAsia="仿宋_GB2312" w:hAnsi="宋体" w:cs="宋体"/>
          <w:b/>
          <w:sz w:val="24"/>
          <w:szCs w:val="24"/>
        </w:rPr>
      </w:pPr>
      <w:bookmarkStart w:id="26" w:name="_Toc325903914"/>
      <w:r>
        <w:rPr>
          <w:rFonts w:ascii="仿宋_GB2312" w:eastAsia="仿宋_GB2312" w:hAnsi="宋体" w:cs="宋体" w:hint="eastAsia"/>
          <w:b/>
          <w:sz w:val="24"/>
          <w:szCs w:val="24"/>
        </w:rPr>
        <w:t>一、实施时间、地点及验收方式</w:t>
      </w:r>
      <w:bookmarkEnd w:id="26"/>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EA6AD0" w:rsidRPr="00EA6AD0" w:rsidRDefault="00B00209" w:rsidP="00EA6AD0">
      <w:pPr>
        <w:spacing w:line="360" w:lineRule="auto"/>
        <w:ind w:firstLineChars="200" w:firstLine="480"/>
        <w:rPr>
          <w:rFonts w:ascii="仿宋_GB2312" w:eastAsia="仿宋_GB2312" w:hAnsi="宋体" w:cs="宋体"/>
          <w:sz w:val="24"/>
          <w:szCs w:val="24"/>
        </w:rPr>
      </w:pPr>
      <w:proofErr w:type="gramStart"/>
      <w:r>
        <w:rPr>
          <w:rFonts w:ascii="仿宋_GB2312" w:eastAsia="仿宋_GB2312" w:hAnsi="宋体" w:cs="宋体" w:hint="eastAsia"/>
          <w:sz w:val="24"/>
          <w:szCs w:val="24"/>
        </w:rPr>
        <w:t>自评价</w:t>
      </w:r>
      <w:proofErr w:type="gramEnd"/>
      <w:r>
        <w:rPr>
          <w:rFonts w:ascii="仿宋_GB2312" w:eastAsia="仿宋_GB2312" w:hAnsi="宋体" w:cs="宋体" w:hint="eastAsia"/>
          <w:sz w:val="24"/>
          <w:szCs w:val="24"/>
        </w:rPr>
        <w:t>结果公告发出之日起10个工作日内与得分排序第一的响应人签订合同</w:t>
      </w:r>
      <w:r w:rsidR="00213F05">
        <w:rPr>
          <w:rFonts w:ascii="仿宋_GB2312" w:eastAsia="仿宋_GB2312" w:hAnsi="宋体" w:cs="宋体" w:hint="eastAsia"/>
          <w:sz w:val="24"/>
          <w:szCs w:val="24"/>
        </w:rPr>
        <w:t>。</w:t>
      </w:r>
      <w:r>
        <w:rPr>
          <w:rFonts w:ascii="仿宋_GB2312" w:eastAsia="仿宋_GB2312" w:hAnsi="宋体" w:cs="宋体" w:hint="eastAsia"/>
          <w:sz w:val="24"/>
          <w:szCs w:val="24"/>
        </w:rPr>
        <w:t>供货方应在采购合同</w:t>
      </w:r>
      <w:proofErr w:type="gramStart"/>
      <w:r>
        <w:rPr>
          <w:rFonts w:ascii="仿宋_GB2312" w:eastAsia="仿宋_GB2312" w:hAnsi="宋体" w:cs="宋体" w:hint="eastAsia"/>
          <w:sz w:val="24"/>
          <w:szCs w:val="24"/>
        </w:rPr>
        <w:t>签定</w:t>
      </w:r>
      <w:proofErr w:type="gramEnd"/>
      <w:r>
        <w:rPr>
          <w:rFonts w:ascii="仿宋_GB2312" w:eastAsia="仿宋_GB2312" w:hAnsi="宋体" w:cs="宋体" w:hint="eastAsia"/>
          <w:sz w:val="24"/>
          <w:szCs w:val="24"/>
        </w:rPr>
        <w:t>后</w:t>
      </w:r>
      <w:r w:rsidR="00213F05">
        <w:rPr>
          <w:rFonts w:ascii="仿宋_GB2312" w:eastAsia="仿宋_GB2312" w:hAnsi="宋体" w:cs="宋体" w:hint="eastAsia"/>
          <w:sz w:val="24"/>
          <w:szCs w:val="24"/>
        </w:rPr>
        <w:t>60</w:t>
      </w:r>
      <w:r w:rsidR="00EA6AD0" w:rsidRPr="00EA6AD0">
        <w:rPr>
          <w:rFonts w:ascii="仿宋_GB2312" w:eastAsia="仿宋_GB2312" w:hAnsi="宋体" w:cs="宋体" w:hint="eastAsia"/>
          <w:sz w:val="24"/>
          <w:szCs w:val="24"/>
        </w:rPr>
        <w:t>日历日完成该项目（交钥匙，自签订合同之日起；其中</w:t>
      </w:r>
      <w:r w:rsidR="00213F05">
        <w:rPr>
          <w:rFonts w:ascii="仿宋_GB2312" w:eastAsia="仿宋_GB2312" w:hAnsi="宋体" w:cs="宋体" w:hint="eastAsia"/>
          <w:sz w:val="24"/>
          <w:szCs w:val="24"/>
        </w:rPr>
        <w:t>50</w:t>
      </w:r>
      <w:proofErr w:type="gramStart"/>
      <w:r w:rsidR="00EA6AD0" w:rsidRPr="00EA6AD0">
        <w:rPr>
          <w:rFonts w:ascii="仿宋_GB2312" w:eastAsia="仿宋_GB2312" w:hAnsi="宋体" w:cs="宋体" w:hint="eastAsia"/>
          <w:sz w:val="24"/>
          <w:szCs w:val="24"/>
        </w:rPr>
        <w:t>日历天</w:t>
      </w:r>
      <w:proofErr w:type="gramEnd"/>
      <w:r w:rsidR="00EA6AD0" w:rsidRPr="00EA6AD0">
        <w:rPr>
          <w:rFonts w:ascii="仿宋_GB2312" w:eastAsia="仿宋_GB2312" w:hAnsi="宋体" w:cs="宋体" w:hint="eastAsia"/>
          <w:sz w:val="24"/>
          <w:szCs w:val="24"/>
        </w:rPr>
        <w:t>以内须完成安装和调试工作，交货期剩余时间内须完成所有验收工作）。</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重庆市渝中区嘉陵江嘉滨路151号</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w:t>
      </w:r>
      <w:r w:rsidR="00E934E2">
        <w:rPr>
          <w:rFonts w:ascii="仿宋_GB2312" w:eastAsia="仿宋_GB2312" w:hAnsi="宋体" w:cs="宋体" w:hint="eastAsia"/>
          <w:sz w:val="24"/>
          <w:szCs w:val="24"/>
        </w:rPr>
        <w:t>供货方</w:t>
      </w:r>
      <w:r>
        <w:rPr>
          <w:rFonts w:ascii="仿宋_GB2312" w:eastAsia="仿宋_GB2312" w:hAnsi="宋体" w:cs="宋体" w:hint="eastAsia"/>
          <w:sz w:val="24"/>
          <w:szCs w:val="24"/>
        </w:rPr>
        <w:t>提供所响应设备的检测报告、认证证书等材料，包括但不限于本次</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中所要求提交的材料（检定证书在合同中另行规定）。</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w:t>
      </w:r>
      <w:r w:rsidR="00E934E2">
        <w:rPr>
          <w:rFonts w:ascii="仿宋_GB2312" w:eastAsia="仿宋_GB2312" w:hAnsi="宋体" w:cs="宋体" w:hint="eastAsia"/>
          <w:sz w:val="24"/>
          <w:szCs w:val="24"/>
        </w:rPr>
        <w:t>邀请人</w:t>
      </w:r>
      <w:r>
        <w:rPr>
          <w:rFonts w:ascii="仿宋_GB2312" w:eastAsia="仿宋_GB2312" w:hAnsi="宋体" w:cs="宋体" w:hint="eastAsia"/>
          <w:sz w:val="24"/>
          <w:szCs w:val="24"/>
        </w:rPr>
        <w:t>使用单位人员在场情况下当面开箱，共同清点、检查外观，</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开箱记录，双方签字确认。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w:t>
      </w:r>
      <w:proofErr w:type="gramStart"/>
      <w:r>
        <w:rPr>
          <w:rFonts w:ascii="仿宋_GB2312" w:eastAsia="仿宋_GB2312" w:hAnsi="宋体" w:cs="宋体" w:hint="eastAsia"/>
          <w:sz w:val="24"/>
          <w:szCs w:val="24"/>
        </w:rPr>
        <w:t>经邀请</w:t>
      </w:r>
      <w:proofErr w:type="gramEnd"/>
      <w:r>
        <w:rPr>
          <w:rFonts w:ascii="仿宋_GB2312" w:eastAsia="仿宋_GB2312" w:hAnsi="宋体" w:cs="宋体" w:hint="eastAsia"/>
          <w:sz w:val="24"/>
          <w:szCs w:val="24"/>
        </w:rPr>
        <w:t>人确认。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w:t>
      </w:r>
      <w:r w:rsidR="00673363">
        <w:rPr>
          <w:rFonts w:ascii="仿宋_GB2312" w:eastAsia="仿宋_GB2312" w:hAnsi="宋体" w:cs="宋体" w:hint="eastAsia"/>
          <w:sz w:val="24"/>
          <w:szCs w:val="24"/>
        </w:rPr>
        <w:t>和通过</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规定要求，且对邀请人造成损失的，由响应人承担一切责任，并赔偿所造成的损失。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w:t>
      </w:r>
      <w:proofErr w:type="gramStart"/>
      <w:r>
        <w:rPr>
          <w:rFonts w:ascii="仿宋_GB2312" w:eastAsia="仿宋_GB2312" w:hAnsi="宋体" w:cs="宋体" w:hint="eastAsia"/>
          <w:sz w:val="24"/>
          <w:szCs w:val="24"/>
        </w:rPr>
        <w:t>归邀请</w:t>
      </w:r>
      <w:proofErr w:type="gramEnd"/>
      <w:r>
        <w:rPr>
          <w:rFonts w:ascii="仿宋_GB2312" w:eastAsia="仿宋_GB2312" w:hAnsi="宋体" w:cs="宋体" w:hint="eastAsia"/>
          <w:sz w:val="24"/>
          <w:szCs w:val="24"/>
        </w:rPr>
        <w:t>人所有。</w:t>
      </w:r>
    </w:p>
    <w:p w:rsidR="00B7757C" w:rsidDel="007367AB" w:rsidRDefault="00B00209">
      <w:pPr>
        <w:spacing w:line="360" w:lineRule="auto"/>
        <w:rPr>
          <w:del w:id="27" w:author="张杰" w:date="2018-06-06T09:20:00Z"/>
          <w:rFonts w:ascii="仿宋_GB2312" w:eastAsia="仿宋_GB2312" w:hAnsi="宋体" w:cs="宋体"/>
          <w:b/>
          <w:sz w:val="24"/>
          <w:szCs w:val="24"/>
        </w:rPr>
      </w:pPr>
      <w:bookmarkStart w:id="28" w:name="_Toc325903915"/>
      <w:r>
        <w:rPr>
          <w:rFonts w:ascii="仿宋_GB2312" w:eastAsia="仿宋_GB2312" w:hAnsi="宋体" w:cs="宋体" w:hint="eastAsia"/>
          <w:b/>
          <w:sz w:val="24"/>
          <w:szCs w:val="24"/>
        </w:rPr>
        <w:t xml:space="preserve">  二、质量保证及售后服务</w:t>
      </w:r>
      <w:bookmarkEnd w:id="28"/>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（一）质保期</w:t>
      </w:r>
    </w:p>
    <w:p w:rsidR="00E934E2" w:rsidRDefault="00B00209" w:rsidP="00E934E2">
      <w:pPr>
        <w:spacing w:line="440" w:lineRule="exact"/>
        <w:jc w:val="left"/>
        <w:rPr>
          <w:rFonts w:ascii="仿宋_GB2312" w:eastAsia="仿宋_GB2312"/>
          <w:snapToGrid w:val="0"/>
          <w:kern w:val="0"/>
          <w:sz w:val="24"/>
          <w:szCs w:val="24"/>
        </w:rPr>
      </w:pPr>
      <w:r w:rsidRPr="00AE3C79">
        <w:rPr>
          <w:rFonts w:ascii="仿宋_GB2312" w:eastAsia="仿宋_GB2312" w:hAnsi="宋体" w:cs="宋体"/>
          <w:sz w:val="24"/>
          <w:szCs w:val="24"/>
        </w:rPr>
        <w:t>1.</w:t>
      </w:r>
      <w:r w:rsidR="00BE5022" w:rsidRPr="00AE3C79">
        <w:rPr>
          <w:rFonts w:ascii="仿宋_GB2312" w:eastAsia="仿宋_GB2312" w:hAnsi="宋体" w:cs="宋体" w:hint="eastAsia"/>
          <w:b/>
          <w:sz w:val="24"/>
          <w:szCs w:val="24"/>
        </w:rPr>
        <w:t>响应人应明确承诺：</w:t>
      </w:r>
      <w:r w:rsidRPr="00AE3C79">
        <w:rPr>
          <w:rFonts w:ascii="仿宋_GB2312" w:eastAsia="仿宋_GB2312" w:hAnsi="宋体" w:cs="宋体" w:hint="eastAsia"/>
          <w:sz w:val="24"/>
          <w:szCs w:val="24"/>
        </w:rPr>
        <w:t>其响应质保期</w:t>
      </w:r>
      <w:r w:rsidR="00E934E2" w:rsidRPr="00AE3C79">
        <w:rPr>
          <w:rFonts w:ascii="仿宋_GB2312" w:eastAsia="仿宋_GB2312" w:hAnsi="宋体" w:cs="宋体" w:hint="eastAsia"/>
          <w:sz w:val="24"/>
          <w:szCs w:val="24"/>
        </w:rPr>
        <w:t>：</w:t>
      </w:r>
      <w:bookmarkStart w:id="29" w:name="_GoBack"/>
      <w:bookmarkEnd w:id="29"/>
    </w:p>
    <w:p w:rsidR="00E934E2" w:rsidRPr="007C44B8" w:rsidRDefault="00E934E2" w:rsidP="00E934E2">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整机</w:t>
      </w:r>
      <w:r w:rsidR="008F5A3D">
        <w:rPr>
          <w:rFonts w:ascii="仿宋_GB2312" w:eastAsia="仿宋_GB2312" w:hint="eastAsia"/>
          <w:snapToGrid w:val="0"/>
          <w:kern w:val="0"/>
          <w:sz w:val="24"/>
          <w:szCs w:val="24"/>
        </w:rPr>
        <w:t>质</w:t>
      </w:r>
      <w:proofErr w:type="gramStart"/>
      <w:r w:rsidR="008F5A3D">
        <w:rPr>
          <w:rFonts w:ascii="仿宋_GB2312" w:eastAsia="仿宋_GB2312" w:hint="eastAsia"/>
          <w:snapToGrid w:val="0"/>
          <w:kern w:val="0"/>
          <w:sz w:val="24"/>
          <w:szCs w:val="24"/>
        </w:rPr>
        <w:t>保</w:t>
      </w:r>
      <w:r w:rsidRPr="007C44B8">
        <w:rPr>
          <w:rFonts w:ascii="仿宋_GB2312" w:eastAsia="仿宋_GB2312" w:hint="eastAsia"/>
          <w:snapToGrid w:val="0"/>
          <w:kern w:val="0"/>
          <w:sz w:val="24"/>
          <w:szCs w:val="24"/>
        </w:rPr>
        <w:t>不得</w:t>
      </w:r>
      <w:proofErr w:type="gramEnd"/>
      <w:r w:rsidRPr="007C44B8">
        <w:rPr>
          <w:rFonts w:ascii="仿宋_GB2312" w:eastAsia="仿宋_GB2312" w:hint="eastAsia"/>
          <w:snapToGrid w:val="0"/>
          <w:kern w:val="0"/>
          <w:sz w:val="24"/>
          <w:szCs w:val="24"/>
        </w:rPr>
        <w:t>低于1年</w:t>
      </w:r>
      <w:r w:rsidRPr="00E934E2">
        <w:rPr>
          <w:rFonts w:ascii="仿宋_GB2312" w:eastAsia="仿宋_GB2312" w:hint="eastAsia"/>
          <w:snapToGrid w:val="0"/>
          <w:kern w:val="0"/>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2.响应人响应产品属于国家规定“三包”范围的，其质保期不得低于“三包”规定。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3.响应人的质量保证期承诺优于国家“三包”规定的，按响应人实际承诺执行。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B7757C" w:rsidRDefault="00BE5022">
      <w:pPr>
        <w:spacing w:line="360" w:lineRule="auto"/>
        <w:rPr>
          <w:rFonts w:ascii="仿宋_GB2312" w:eastAsia="仿宋_GB2312" w:hAnsi="宋体" w:cs="宋体"/>
          <w:b/>
          <w:sz w:val="24"/>
          <w:szCs w:val="24"/>
        </w:rPr>
      </w:pPr>
      <w:r w:rsidRPr="00BE5022">
        <w:rPr>
          <w:rFonts w:ascii="仿宋_GB2312" w:eastAsia="仿宋_GB2312" w:hAnsi="宋体" w:cs="宋体" w:hint="eastAsia"/>
          <w:b/>
          <w:sz w:val="24"/>
          <w:szCs w:val="24"/>
        </w:rPr>
        <w:t>（二）</w:t>
      </w:r>
      <w:r w:rsidR="00B00209" w:rsidRPr="007367AB">
        <w:rPr>
          <w:rFonts w:ascii="仿宋_GB2312" w:eastAsia="仿宋_GB2312" w:hAnsi="宋体" w:cs="宋体" w:hint="eastAsia"/>
          <w:b/>
          <w:sz w:val="24"/>
          <w:szCs w:val="24"/>
        </w:rPr>
        <w:t>售后服务内容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w:t>
      </w:r>
      <w:r w:rsidR="00CC2C37" w:rsidRPr="00F84B8D">
        <w:rPr>
          <w:rFonts w:ascii="仿宋" w:eastAsia="仿宋" w:hAnsi="仿宋" w:hint="eastAsia"/>
          <w:bCs/>
          <w:color w:val="000000"/>
          <w:sz w:val="24"/>
        </w:rPr>
        <w:t>2</w:t>
      </w:r>
      <w:r w:rsidR="00CC2C37">
        <w:rPr>
          <w:rFonts w:ascii="仿宋" w:eastAsia="仿宋" w:hAnsi="仿宋" w:hint="eastAsia"/>
          <w:bCs/>
          <w:color w:val="000000"/>
          <w:sz w:val="24"/>
        </w:rPr>
        <w:t>小时内响</w:t>
      </w:r>
      <w:r w:rsidR="00CC2C37" w:rsidRPr="00F84B8D">
        <w:rPr>
          <w:rFonts w:ascii="仿宋" w:eastAsia="仿宋" w:hAnsi="仿宋" w:hint="eastAsia"/>
          <w:bCs/>
          <w:color w:val="000000"/>
          <w:sz w:val="24"/>
        </w:rPr>
        <w:t>应</w:t>
      </w:r>
      <w:r w:rsidR="00CC2C37">
        <w:rPr>
          <w:rFonts w:ascii="仿宋" w:eastAsia="仿宋" w:hAnsi="仿宋" w:hint="eastAsia"/>
          <w:bCs/>
          <w:color w:val="000000"/>
          <w:sz w:val="24"/>
        </w:rPr>
        <w:t>，</w:t>
      </w:r>
      <w:r w:rsidR="00185438" w:rsidRPr="00945725">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r>
        <w:rPr>
          <w:rFonts w:ascii="仿宋_GB2312" w:eastAsia="仿宋_GB2312" w:hAnsi="宋体" w:cs="宋体" w:hint="eastAsia"/>
          <w:sz w:val="24"/>
          <w:szCs w:val="24"/>
        </w:rPr>
        <w:t>，</w:t>
      </w:r>
      <w:proofErr w:type="gramStart"/>
      <w:r>
        <w:rPr>
          <w:rFonts w:ascii="仿宋_GB2312" w:eastAsia="仿宋_GB2312" w:hAnsi="宋体" w:cs="宋体" w:hint="eastAsia"/>
          <w:sz w:val="24"/>
          <w:szCs w:val="24"/>
        </w:rPr>
        <w:t>非设备</w:t>
      </w:r>
      <w:proofErr w:type="gramEnd"/>
      <w:r>
        <w:rPr>
          <w:rFonts w:ascii="仿宋_GB2312" w:eastAsia="仿宋_GB2312" w:hAnsi="宋体" w:cs="宋体" w:hint="eastAsia"/>
          <w:sz w:val="24"/>
          <w:szCs w:val="24"/>
        </w:rPr>
        <w:t>硬件故障12小时之内恢复系统正常运行；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通过电话或书面通知，可提供设备制造商原厂专业工程服务人员现场技术支撑和技术支持。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w:t>
      </w:r>
      <w:r w:rsidR="00673363">
        <w:rPr>
          <w:rFonts w:ascii="仿宋_GB2312" w:eastAsia="仿宋_GB2312" w:hAnsi="宋体" w:cs="宋体" w:hint="eastAsia"/>
          <w:sz w:val="24"/>
          <w:szCs w:val="24"/>
        </w:rPr>
        <w:t>签约人</w:t>
      </w:r>
      <w:r>
        <w:rPr>
          <w:rFonts w:ascii="仿宋_GB2312" w:eastAsia="仿宋_GB2312" w:hAnsi="宋体" w:cs="宋体" w:hint="eastAsia"/>
          <w:sz w:val="24"/>
          <w:szCs w:val="24"/>
        </w:rPr>
        <w:t>应能确保设备制造商原厂专业工程服务人员，每半年对设备进行一次全面的清洁检查、整体调整，确保设备运行正常；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B7757C" w:rsidRDefault="00B00209">
      <w:pPr>
        <w:spacing w:line="360" w:lineRule="auto"/>
        <w:rPr>
          <w:rFonts w:ascii="仿宋_GB2312" w:eastAsia="仿宋_GB2312" w:hAnsi="宋体" w:cs="宋体"/>
          <w:b/>
          <w:sz w:val="24"/>
          <w:szCs w:val="24"/>
        </w:rPr>
      </w:pPr>
      <w:bookmarkStart w:id="30" w:name="_Toc325903916"/>
      <w:r>
        <w:rPr>
          <w:rFonts w:ascii="仿宋_GB2312" w:eastAsia="仿宋_GB2312" w:hAnsi="宋体" w:cs="宋体" w:hint="eastAsia"/>
          <w:b/>
          <w:sz w:val="24"/>
          <w:szCs w:val="24"/>
        </w:rPr>
        <w:t xml:space="preserve">  三、付款方式</w:t>
      </w:r>
      <w:bookmarkEnd w:id="30"/>
    </w:p>
    <w:p w:rsidR="00B7757C" w:rsidRDefault="00B00209">
      <w:pPr>
        <w:spacing w:line="360" w:lineRule="auto"/>
        <w:rPr>
          <w:rFonts w:ascii="仿宋_GB2312" w:eastAsia="仿宋_GB2312" w:hAnsi="宋体" w:cs="宋体"/>
          <w:sz w:val="24"/>
          <w:szCs w:val="24"/>
        </w:rPr>
      </w:pPr>
      <w:bookmarkStart w:id="31" w:name="_Toc325903917"/>
      <w:r>
        <w:rPr>
          <w:rFonts w:ascii="仿宋_GB2312" w:eastAsia="仿宋_GB2312" w:hAnsi="宋体" w:cs="宋体" w:hint="eastAsia"/>
          <w:sz w:val="24"/>
          <w:szCs w:val="24"/>
        </w:rPr>
        <w:t>分期付款，转账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B7757C" w:rsidRDefault="0043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货到现场，经供方安装、调试、需方验收合格之日起，在供方提供合同金额的全额符合国家规定的税率为1</w:t>
      </w:r>
      <w:r w:rsidR="00EA6AD0">
        <w:rPr>
          <w:rFonts w:ascii="仿宋_GB2312" w:eastAsia="仿宋_GB2312" w:hAnsi="宋体" w:cs="宋体" w:hint="eastAsia"/>
          <w:sz w:val="24"/>
          <w:szCs w:val="24"/>
        </w:rPr>
        <w:t>6</w:t>
      </w:r>
      <w:r w:rsidR="00B00209">
        <w:rPr>
          <w:rFonts w:ascii="仿宋_GB2312" w:eastAsia="仿宋_GB2312" w:hAnsi="宋体" w:cs="宋体" w:hint="eastAsia"/>
          <w:sz w:val="24"/>
          <w:szCs w:val="24"/>
        </w:rPr>
        <w:t>%的增值税专用发票的一个月内支付合同总金额的75%货款。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3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B7757C" w:rsidRDefault="00B00209">
      <w:pPr>
        <w:spacing w:line="360" w:lineRule="auto"/>
        <w:rPr>
          <w:rFonts w:ascii="仿宋_GB2312" w:eastAsia="仿宋_GB2312" w:hAnsi="宋体" w:cs="宋体"/>
          <w:sz w:val="24"/>
          <w:szCs w:val="24"/>
        </w:rPr>
      </w:pPr>
      <w:bookmarkStart w:id="32" w:name="_Toc325903918"/>
      <w:r>
        <w:rPr>
          <w:rFonts w:ascii="仿宋_GB2312" w:eastAsia="仿宋_GB2312" w:hAnsi="宋体" w:cs="宋体" w:hint="eastAsia"/>
          <w:b/>
          <w:sz w:val="24"/>
          <w:szCs w:val="24"/>
        </w:rPr>
        <w:t xml:space="preserve"> 五、培训</w:t>
      </w:r>
      <w:bookmarkEnd w:id="32"/>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w:t>
      </w:r>
      <w:proofErr w:type="gramStart"/>
      <w:r>
        <w:rPr>
          <w:rFonts w:ascii="仿宋_GB2312" w:eastAsia="仿宋_GB2312" w:hAnsi="宋体" w:cs="宋体" w:hint="eastAsia"/>
          <w:sz w:val="24"/>
          <w:szCs w:val="24"/>
        </w:rPr>
        <w:t>使邀请</w:t>
      </w:r>
      <w:proofErr w:type="gramEnd"/>
      <w:r>
        <w:rPr>
          <w:rFonts w:ascii="仿宋_GB2312" w:eastAsia="仿宋_GB2312" w:hAnsi="宋体" w:cs="宋体" w:hint="eastAsia"/>
          <w:sz w:val="24"/>
          <w:szCs w:val="24"/>
        </w:rPr>
        <w:t>人使</w:t>
      </w:r>
      <w:r>
        <w:rPr>
          <w:rFonts w:ascii="仿宋_GB2312" w:eastAsia="仿宋_GB2312" w:hAnsi="宋体" w:cs="宋体" w:hint="eastAsia"/>
          <w:sz w:val="24"/>
          <w:szCs w:val="24"/>
        </w:rPr>
        <w:lastRenderedPageBreak/>
        <w:t>用人员能够正常操作。</w:t>
      </w:r>
    </w:p>
    <w:p w:rsidR="00B7757C" w:rsidRDefault="00B00209">
      <w:pPr>
        <w:spacing w:line="360" w:lineRule="auto"/>
        <w:rPr>
          <w:rFonts w:ascii="仿宋_GB2312" w:eastAsia="仿宋_GB2312" w:hAnsi="宋体" w:cs="宋体"/>
          <w:b/>
          <w:sz w:val="24"/>
          <w:szCs w:val="24"/>
        </w:rPr>
      </w:pPr>
      <w:bookmarkStart w:id="33" w:name="_Toc325903919"/>
      <w:r>
        <w:rPr>
          <w:rFonts w:ascii="仿宋_GB2312" w:eastAsia="仿宋_GB2312" w:hAnsi="宋体" w:cs="宋体" w:hint="eastAsia"/>
          <w:b/>
          <w:sz w:val="24"/>
          <w:szCs w:val="24"/>
        </w:rPr>
        <w:t xml:space="preserve">  六、其他</w:t>
      </w:r>
      <w:bookmarkEnd w:id="3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w:t>
      </w:r>
      <w:r w:rsidR="00673363">
        <w:rPr>
          <w:rFonts w:ascii="仿宋_GB2312" w:eastAsia="仿宋_GB2312" w:hAnsi="宋体" w:cs="宋体" w:hint="eastAsia"/>
          <w:sz w:val="24"/>
          <w:szCs w:val="24"/>
        </w:rPr>
        <w:t>邀请函</w:t>
      </w:r>
      <w:r>
        <w:rPr>
          <w:rFonts w:ascii="仿宋_GB2312" w:eastAsia="仿宋_GB2312" w:hAnsi="宋体" w:cs="宋体" w:hint="eastAsia"/>
          <w:sz w:val="24"/>
          <w:szCs w:val="24"/>
        </w:rPr>
        <w:t>其他条款的要求。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2）货物的标准附件、备品备件、专用工具的价格；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1</w:t>
      </w:r>
      <w:r w:rsidR="00B00209">
        <w:rPr>
          <w:rFonts w:ascii="仿宋_GB2312" w:eastAsia="仿宋_GB2312" w:hAnsi="宋体" w:cs="宋体" w:hint="eastAsia"/>
          <w:sz w:val="24"/>
          <w:szCs w:val="24"/>
        </w:rPr>
        <w:t>）有国家强制性认证的产品，响应时提供相关认证证书复印件；</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）指定的品牌（包括进口品牌）。不能更换品牌，进口品牌必须是本国原产地。</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B00209">
        <w:rPr>
          <w:rFonts w:ascii="仿宋_GB2312" w:eastAsia="仿宋_GB2312" w:hAnsi="宋体" w:cs="宋体" w:hint="eastAsia"/>
          <w:sz w:val="24"/>
          <w:szCs w:val="24"/>
        </w:rPr>
        <w:t>）响应品牌在同行业的市场占有量。提供相应资料。</w:t>
      </w:r>
    </w:p>
    <w:p w:rsidR="00A13CCF" w:rsidRDefault="00BE5022">
      <w:pPr>
        <w:spacing w:line="360" w:lineRule="auto"/>
        <w:rPr>
          <w:rFonts w:ascii="仿宋_GB2312" w:eastAsia="仿宋_GB2312" w:hAnsi="宋体" w:cs="宋体"/>
          <w:sz w:val="24"/>
          <w:szCs w:val="24"/>
        </w:rPr>
      </w:pPr>
      <w:r w:rsidRPr="00BE5022">
        <w:rPr>
          <w:rFonts w:ascii="仿宋_GB2312" w:eastAsia="仿宋_GB2312" w:hAnsi="宋体" w:cs="宋体"/>
          <w:sz w:val="24"/>
          <w:szCs w:val="24"/>
        </w:rPr>
        <w:t>4）</w:t>
      </w:r>
      <w:r w:rsidRPr="00BE5022">
        <w:rPr>
          <w:rFonts w:ascii="仿宋_GB2312" w:eastAsia="仿宋_GB2312" w:hAnsi="宋体" w:cs="宋体" w:hint="eastAsia"/>
          <w:sz w:val="24"/>
          <w:szCs w:val="24"/>
        </w:rPr>
        <w:t>如代理商参与本次邀请询价须</w:t>
      </w:r>
      <w:r w:rsidRPr="00BE5022">
        <w:rPr>
          <w:rFonts w:ascii="仿宋_GB2312" w:eastAsia="仿宋_GB2312" w:hAnsi="仿宋_GB2312" w:cs="宋体" w:hint="eastAsia"/>
          <w:b/>
          <w:kern w:val="1"/>
          <w:sz w:val="24"/>
          <w:u w:val="single"/>
        </w:rPr>
        <w:t>提供响应货物生产商的对该代理商就本项目的唯一授权书（</w:t>
      </w:r>
      <w:r w:rsidR="007B374E">
        <w:rPr>
          <w:rFonts w:ascii="仿宋_GB2312" w:eastAsia="仿宋_GB2312" w:hAnsi="仿宋_GB2312" w:cs="宋体" w:hint="eastAsia"/>
          <w:b/>
          <w:kern w:val="1"/>
          <w:sz w:val="24"/>
          <w:u w:val="single"/>
        </w:rPr>
        <w:t>复印件加盖鲜章、</w:t>
      </w:r>
      <w:r w:rsidRPr="00BE5022">
        <w:rPr>
          <w:rFonts w:ascii="仿宋_GB2312" w:eastAsia="仿宋_GB2312" w:hAnsi="仿宋_GB2312" w:cs="宋体" w:hint="eastAsia"/>
          <w:b/>
          <w:kern w:val="1"/>
          <w:sz w:val="24"/>
          <w:u w:val="single"/>
        </w:rPr>
        <w:t>原件</w:t>
      </w:r>
      <w:r w:rsidR="007B374E">
        <w:rPr>
          <w:rFonts w:ascii="仿宋_GB2312" w:eastAsia="仿宋_GB2312" w:hAnsi="仿宋_GB2312" w:cs="宋体" w:hint="eastAsia"/>
          <w:b/>
          <w:kern w:val="1"/>
          <w:sz w:val="24"/>
          <w:u w:val="single"/>
        </w:rPr>
        <w:t>备查</w:t>
      </w:r>
      <w:r w:rsidRPr="00BE5022">
        <w:rPr>
          <w:rFonts w:ascii="仿宋_GB2312" w:eastAsia="仿宋_GB2312" w:hAnsi="仿宋_GB2312" w:cs="宋体" w:hint="eastAsia"/>
          <w:b/>
          <w:kern w:val="1"/>
          <w:sz w:val="24"/>
          <w:u w:val="single"/>
        </w:rPr>
        <w:t>）。</w:t>
      </w:r>
    </w:p>
    <w:p w:rsidR="00B7757C" w:rsidRDefault="00B00209">
      <w:pPr>
        <w:spacing w:line="360" w:lineRule="auto"/>
        <w:rPr>
          <w:rFonts w:ascii="宋体" w:hAnsi="宋体" w:cs="宋体"/>
          <w:sz w:val="24"/>
          <w:szCs w:val="24"/>
        </w:rPr>
      </w:pPr>
      <w:r>
        <w:rPr>
          <w:rFonts w:ascii="仿宋_GB2312" w:eastAsia="仿宋_GB2312" w:hAnsi="宋体" w:cs="宋体" w:hint="eastAsia"/>
          <w:sz w:val="24"/>
          <w:szCs w:val="24"/>
        </w:rPr>
        <w:br w:type="page"/>
      </w:r>
    </w:p>
    <w:p w:rsidR="00B7757C" w:rsidRDefault="00B00209">
      <w:pPr>
        <w:pStyle w:val="1"/>
        <w:spacing w:beforeLines="0" w:afterLines="0" w:line="500" w:lineRule="exact"/>
        <w:rPr>
          <w:snapToGrid w:val="0"/>
          <w:kern w:val="0"/>
        </w:rPr>
      </w:pPr>
      <w:bookmarkStart w:id="34" w:name="_Toc325903920"/>
      <w:r>
        <w:rPr>
          <w:rFonts w:hint="eastAsia"/>
          <w:snapToGrid w:val="0"/>
          <w:kern w:val="0"/>
        </w:rPr>
        <w:lastRenderedPageBreak/>
        <w:t>第四篇评价方法、评价标准、无效响应条款和作废条款</w:t>
      </w:r>
      <w:bookmarkEnd w:id="34"/>
    </w:p>
    <w:p w:rsidR="00B7757C" w:rsidRDefault="00B00209">
      <w:pPr>
        <w:spacing w:line="360" w:lineRule="auto"/>
        <w:rPr>
          <w:rFonts w:ascii="仿宋_GB2312" w:eastAsia="仿宋_GB2312" w:hAnsi="宋体" w:cs="宋体"/>
          <w:b/>
          <w:sz w:val="24"/>
          <w:szCs w:val="24"/>
        </w:rPr>
      </w:pPr>
      <w:bookmarkStart w:id="35" w:name="_Toc325903921"/>
      <w:r>
        <w:rPr>
          <w:rFonts w:ascii="仿宋_GB2312" w:eastAsia="仿宋_GB2312" w:hAnsi="宋体" w:cs="宋体" w:hint="eastAsia"/>
          <w:b/>
          <w:sz w:val="24"/>
          <w:szCs w:val="24"/>
        </w:rPr>
        <w:t xml:space="preserve"> 一、评价方法</w:t>
      </w:r>
      <w:bookmarkEnd w:id="35"/>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w:t>
      </w:r>
      <w:r w:rsidR="00EA6AD0">
        <w:rPr>
          <w:rFonts w:ascii="仿宋_GB2312" w:eastAsia="仿宋_GB2312" w:hAnsi="宋体" w:cs="宋体" w:hint="eastAsia"/>
          <w:sz w:val="24"/>
          <w:szCs w:val="24"/>
        </w:rPr>
        <w:t>价</w:t>
      </w:r>
      <w:r>
        <w:rPr>
          <w:rFonts w:ascii="仿宋_GB2312" w:eastAsia="仿宋_GB2312" w:hAnsi="宋体" w:cs="宋体" w:hint="eastAsia"/>
          <w:sz w:val="24"/>
          <w:szCs w:val="24"/>
        </w:rPr>
        <w:t>。综合评分法是指在最大限度地满足</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总体技术要求，按照</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B7757C"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评审委员会按以下程序独立履行评审职责：</w:t>
      </w:r>
    </w:p>
    <w:p w:rsidR="00B7757C" w:rsidRDefault="00912EF5">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w:t>
      </w:r>
      <w:r w:rsidR="00B00209">
        <w:rPr>
          <w:rFonts w:ascii="仿宋_GB2312" w:eastAsia="仿宋_GB2312" w:hAnsi="宋体" w:cs="宋体" w:hint="eastAsia"/>
          <w:b/>
          <w:sz w:val="24"/>
          <w:szCs w:val="24"/>
        </w:rPr>
        <w:t>、符合性检查。</w:t>
      </w:r>
      <w:r w:rsidR="00B00209">
        <w:rPr>
          <w:rFonts w:ascii="仿宋_GB2312" w:eastAsia="仿宋_GB2312" w:hAnsi="宋体" w:cs="宋体" w:hint="eastAsia"/>
          <w:sz w:val="24"/>
          <w:szCs w:val="24"/>
        </w:rPr>
        <w:t>依据</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的规定，从响应人响应文件的有效性、完整性和对</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的响应程度进行审查，以确定是否对</w:t>
      </w:r>
      <w:r w:rsidR="00673363">
        <w:rPr>
          <w:rFonts w:ascii="仿宋_GB2312" w:eastAsia="仿宋_GB2312" w:hAnsi="宋体" w:cs="宋体" w:hint="eastAsia"/>
          <w:sz w:val="24"/>
          <w:szCs w:val="24"/>
        </w:rPr>
        <w:t>响应函</w:t>
      </w:r>
      <w:r w:rsidR="00B00209">
        <w:rPr>
          <w:rFonts w:ascii="仿宋_GB2312" w:eastAsia="仿宋_GB2312" w:hAnsi="宋体" w:cs="宋体" w:hint="eastAsia"/>
          <w:sz w:val="24"/>
          <w:szCs w:val="24"/>
        </w:rPr>
        <w:t>的实质性要求</w:t>
      </w:r>
      <w:proofErr w:type="gramStart"/>
      <w:r w:rsidR="00B00209">
        <w:rPr>
          <w:rFonts w:ascii="仿宋_GB2312" w:eastAsia="仿宋_GB2312" w:hAnsi="宋体" w:cs="宋体" w:hint="eastAsia"/>
          <w:sz w:val="24"/>
          <w:szCs w:val="24"/>
        </w:rPr>
        <w:t>作出</w:t>
      </w:r>
      <w:proofErr w:type="gramEnd"/>
      <w:r w:rsidR="00B00209">
        <w:rPr>
          <w:rFonts w:ascii="仿宋_GB2312" w:eastAsia="仿宋_GB2312" w:hAnsi="宋体" w:cs="宋体" w:hint="eastAsia"/>
          <w:sz w:val="24"/>
          <w:szCs w:val="24"/>
        </w:rPr>
        <w:t>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B7757C">
        <w:trPr>
          <w:trHeight w:val="735"/>
        </w:trPr>
        <w:tc>
          <w:tcPr>
            <w:tcW w:w="819"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B7757C">
        <w:trPr>
          <w:trHeight w:val="110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B7757C">
        <w:trPr>
          <w:trHeight w:val="89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sidR="00CC0BE7">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B7757C">
        <w:trPr>
          <w:trHeight w:val="14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B7757C" w:rsidRDefault="00B7757C">
            <w:pPr>
              <w:spacing w:line="400" w:lineRule="exact"/>
              <w:rPr>
                <w:rFonts w:ascii="仿宋_GB2312" w:eastAsia="仿宋_GB2312" w:hAnsi="宋体"/>
                <w:snapToGrid w:val="0"/>
                <w:kern w:val="0"/>
                <w:sz w:val="24"/>
                <w:szCs w:val="24"/>
              </w:rPr>
            </w:pP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B7757C">
        <w:trPr>
          <w:trHeight w:val="107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2</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B7757C" w:rsidRDefault="00B00209" w:rsidP="00673363">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sidR="009227BA">
              <w:rPr>
                <w:rFonts w:ascii="仿宋_GB2312" w:eastAsia="仿宋_GB2312" w:hAnsi="宋体" w:hint="eastAsia"/>
                <w:snapToGrid w:val="0"/>
                <w:kern w:val="0"/>
                <w:sz w:val="24"/>
                <w:szCs w:val="24"/>
              </w:rPr>
              <w:t>邀请</w:t>
            </w:r>
            <w:r w:rsidR="00673363">
              <w:rPr>
                <w:rFonts w:ascii="仿宋_GB2312" w:eastAsia="仿宋_GB2312" w:hAnsi="宋体" w:cs="仿宋_GB2312" w:hint="eastAsia"/>
                <w:snapToGrid w:val="0"/>
                <w:kern w:val="0"/>
                <w:sz w:val="24"/>
                <w:szCs w:val="24"/>
                <w:lang w:val="zh-CN"/>
              </w:rPr>
              <w:t>函</w:t>
            </w:r>
            <w:r>
              <w:rPr>
                <w:rFonts w:ascii="仿宋_GB2312" w:eastAsia="仿宋_GB2312" w:hAnsi="宋体" w:cs="仿宋_GB2312" w:hint="eastAsia"/>
                <w:snapToGrid w:val="0"/>
                <w:kern w:val="0"/>
                <w:sz w:val="24"/>
                <w:szCs w:val="24"/>
                <w:lang w:val="zh-CN"/>
              </w:rPr>
              <w:t>要求。</w:t>
            </w:r>
          </w:p>
        </w:tc>
      </w:tr>
      <w:tr w:rsidR="00B7757C">
        <w:trPr>
          <w:trHeight w:val="5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B7757C">
        <w:trPr>
          <w:trHeight w:val="850"/>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文件的响应程度审查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文件内容</w:t>
            </w:r>
          </w:p>
        </w:tc>
        <w:tc>
          <w:tcPr>
            <w:tcW w:w="5077" w:type="dxa"/>
            <w:vAlign w:val="center"/>
          </w:tcPr>
          <w:p w:rsidR="00B7757C" w:rsidRDefault="00B00209" w:rsidP="009C34CD">
            <w:pPr>
              <w:pStyle w:val="ae"/>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w:t>
            </w:r>
            <w:r w:rsidR="009227BA">
              <w:rPr>
                <w:rFonts w:ascii="仿宋_GB2312" w:eastAsia="仿宋_GB2312" w:hAnsi="宋体" w:cs="宋体" w:hint="eastAsia"/>
                <w:snapToGrid w:val="0"/>
                <w:kern w:val="0"/>
                <w:sz w:val="24"/>
                <w:szCs w:val="24"/>
              </w:rPr>
              <w:t>邀请</w:t>
            </w:r>
            <w:r w:rsidR="00673363">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第二篇规定的内容全部</w:t>
            </w:r>
            <w:proofErr w:type="gramStart"/>
            <w:r>
              <w:rPr>
                <w:rFonts w:ascii="仿宋_GB2312" w:eastAsia="仿宋_GB2312" w:hAnsi="宋体" w:cs="宋体" w:hint="eastAsia"/>
                <w:snapToGrid w:val="0"/>
                <w:kern w:val="0"/>
                <w:sz w:val="24"/>
                <w:szCs w:val="24"/>
              </w:rPr>
              <w:t>作出</w:t>
            </w:r>
            <w:proofErr w:type="gramEnd"/>
            <w:r>
              <w:rPr>
                <w:rFonts w:ascii="仿宋_GB2312" w:eastAsia="仿宋_GB2312" w:hAnsi="宋体" w:cs="宋体" w:hint="eastAsia"/>
                <w:snapToGrid w:val="0"/>
                <w:kern w:val="0"/>
                <w:sz w:val="24"/>
                <w:szCs w:val="24"/>
              </w:rPr>
              <w:t>响应。</w:t>
            </w:r>
          </w:p>
        </w:tc>
      </w:tr>
      <w:tr w:rsidR="00B7757C">
        <w:trPr>
          <w:trHeight w:val="48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51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仿宋_GB2312"/>
                <w:snapToGrid w:val="0"/>
                <w:kern w:val="0"/>
                <w:sz w:val="24"/>
                <w:szCs w:val="24"/>
                <w:lang w:val="zh-CN"/>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仿宋_GB2312" w:hint="eastAsia"/>
                <w:snapToGrid w:val="0"/>
                <w:kern w:val="0"/>
                <w:sz w:val="24"/>
                <w:szCs w:val="24"/>
                <w:lang w:val="zh-CN"/>
              </w:rPr>
              <w:t>规定。</w:t>
            </w:r>
          </w:p>
        </w:tc>
      </w:tr>
      <w:tr w:rsidR="008E317D">
        <w:trPr>
          <w:trHeight w:val="600"/>
        </w:trPr>
        <w:tc>
          <w:tcPr>
            <w:tcW w:w="819" w:type="dxa"/>
            <w:vAlign w:val="center"/>
          </w:tcPr>
          <w:p w:rsidR="008E317D" w:rsidRDefault="008E317D">
            <w:pPr>
              <w:spacing w:line="400" w:lineRule="exact"/>
              <w:jc w:val="center"/>
              <w:rPr>
                <w:rFonts w:ascii="仿宋_GB2312" w:eastAsia="仿宋_GB2312" w:hAnsi="宋体" w:cs="宋体"/>
                <w:snapToGrid w:val="0"/>
                <w:kern w:val="0"/>
                <w:sz w:val="24"/>
                <w:szCs w:val="24"/>
              </w:rPr>
            </w:pPr>
          </w:p>
        </w:tc>
        <w:tc>
          <w:tcPr>
            <w:tcW w:w="1203" w:type="dxa"/>
            <w:vAlign w:val="center"/>
          </w:tcPr>
          <w:p w:rsidR="008E317D" w:rsidRDefault="008E317D">
            <w:pPr>
              <w:spacing w:line="400" w:lineRule="exact"/>
              <w:rPr>
                <w:rFonts w:ascii="仿宋_GB2312" w:eastAsia="仿宋_GB2312" w:hAnsi="宋体" w:cs="仿宋_GB2312"/>
                <w:snapToGrid w:val="0"/>
                <w:kern w:val="0"/>
                <w:sz w:val="24"/>
                <w:szCs w:val="24"/>
                <w:lang w:val="zh-CN"/>
              </w:rPr>
            </w:pPr>
          </w:p>
        </w:tc>
        <w:tc>
          <w:tcPr>
            <w:tcW w:w="2045"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质保期</w:t>
            </w:r>
          </w:p>
        </w:tc>
        <w:tc>
          <w:tcPr>
            <w:tcW w:w="5077"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w:t>
            </w:r>
            <w:r>
              <w:rPr>
                <w:rFonts w:ascii="仿宋_GB2312" w:eastAsia="仿宋_GB2312" w:hAnsi="宋体" w:cs="仿宋_GB2312" w:hint="eastAsia"/>
                <w:snapToGrid w:val="0"/>
                <w:kern w:val="0"/>
                <w:sz w:val="24"/>
                <w:szCs w:val="24"/>
                <w:lang w:val="zh-CN"/>
              </w:rPr>
              <w:t>规定。</w:t>
            </w:r>
          </w:p>
        </w:tc>
      </w:tr>
    </w:tbl>
    <w:p w:rsidR="00B7757C" w:rsidRDefault="009227BA">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w:t>
      </w:r>
      <w:r w:rsidR="00B00209">
        <w:rPr>
          <w:rFonts w:ascii="仿宋_GB2312" w:eastAsia="仿宋_GB2312" w:hAnsi="宋体" w:cs="宋体" w:hint="eastAsia"/>
          <w:b/>
          <w:sz w:val="24"/>
          <w:szCs w:val="24"/>
        </w:rPr>
        <w:t>、澄清有关问题。</w:t>
      </w:r>
      <w:r w:rsidR="00B00209">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w:t>
      </w:r>
      <w:proofErr w:type="gramStart"/>
      <w:r w:rsidR="00B00209">
        <w:rPr>
          <w:rFonts w:ascii="仿宋_GB2312" w:eastAsia="仿宋_GB2312" w:hAnsi="宋体" w:cs="宋体" w:hint="eastAsia"/>
          <w:sz w:val="24"/>
          <w:szCs w:val="24"/>
        </w:rPr>
        <w:t>作出</w:t>
      </w:r>
      <w:proofErr w:type="gramEnd"/>
      <w:r w:rsidR="00B00209">
        <w:rPr>
          <w:rFonts w:ascii="仿宋_GB2312" w:eastAsia="仿宋_GB2312" w:hAnsi="宋体" w:cs="宋体" w:hint="eastAsia"/>
          <w:sz w:val="24"/>
          <w:szCs w:val="24"/>
        </w:rPr>
        <w:t>必要澄清、说明或者纠正。响应人的澄清、说明或者补正应当采用书面形式，由其授权的代表签字，并不得超出响应文件的范围或者改变响应文件的实质性内容。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sidR="00726269">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z w:val="24"/>
          <w:szCs w:val="24"/>
        </w:rPr>
        <w:t>中规定的</w:t>
      </w:r>
      <w:r w:rsidR="00AE6401">
        <w:rPr>
          <w:rFonts w:ascii="仿宋_GB2312" w:eastAsia="仿宋_GB2312" w:hAnsi="宋体" w:cs="宋体" w:hint="eastAsia"/>
          <w:sz w:val="24"/>
          <w:szCs w:val="24"/>
        </w:rPr>
        <w:t>评价</w:t>
      </w:r>
      <w:r>
        <w:rPr>
          <w:rFonts w:ascii="仿宋_GB2312" w:eastAsia="仿宋_GB2312" w:hAnsi="宋体" w:cs="宋体" w:hint="eastAsia"/>
          <w:sz w:val="24"/>
          <w:szCs w:val="24"/>
        </w:rPr>
        <w:t>方法和标准，对资格性检查和符合性检查合格的响应文件进行商务和技术评估，综合比较与评价。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w:t>
      </w:r>
      <w:proofErr w:type="gramStart"/>
      <w:r>
        <w:rPr>
          <w:rFonts w:ascii="仿宋_GB2312" w:eastAsia="仿宋_GB2312" w:hAnsi="宋体" w:cs="宋体" w:hint="eastAsia"/>
          <w:sz w:val="24"/>
          <w:szCs w:val="24"/>
        </w:rPr>
        <w:t>有效响应</w:t>
      </w:r>
      <w:proofErr w:type="gramEnd"/>
      <w:r>
        <w:rPr>
          <w:rFonts w:ascii="仿宋_GB2312" w:eastAsia="仿宋_GB2312" w:hAnsi="宋体" w:cs="宋体" w:hint="eastAsia"/>
          <w:sz w:val="24"/>
          <w:szCs w:val="24"/>
        </w:rPr>
        <w:t>人的响应文件进行评价、打分，然后由评审组长组织</w:t>
      </w:r>
      <w:r w:rsidR="00AE6401">
        <w:rPr>
          <w:rFonts w:ascii="仿宋_GB2312" w:eastAsia="仿宋_GB2312" w:hAnsi="宋体" w:cs="宋体" w:hint="eastAsia"/>
          <w:sz w:val="24"/>
          <w:szCs w:val="24"/>
        </w:rPr>
        <w:t>评审</w:t>
      </w:r>
      <w:r>
        <w:rPr>
          <w:rFonts w:ascii="仿宋_GB2312" w:eastAsia="仿宋_GB2312" w:hAnsi="宋体" w:cs="宋体" w:hint="eastAsia"/>
          <w:sz w:val="24"/>
          <w:szCs w:val="24"/>
        </w:rPr>
        <w:t>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B7757C" w:rsidRDefault="00B00209">
      <w:pPr>
        <w:spacing w:line="360" w:lineRule="auto"/>
        <w:rPr>
          <w:rFonts w:ascii="仿宋_GB2312" w:eastAsia="仿宋_GB2312" w:hAnsi="宋体" w:cs="宋体"/>
          <w:b/>
          <w:sz w:val="24"/>
          <w:szCs w:val="24"/>
        </w:rPr>
      </w:pPr>
      <w:bookmarkStart w:id="36" w:name="_Toc325903922"/>
      <w:bookmarkStart w:id="37" w:name="_Toc221606254"/>
      <w:bookmarkStart w:id="38" w:name="_Toc325903923"/>
      <w:bookmarkEnd w:id="36"/>
      <w:r>
        <w:rPr>
          <w:rFonts w:ascii="仿宋_GB2312" w:eastAsia="仿宋_GB2312" w:hAnsi="宋体" w:cs="宋体" w:hint="eastAsia"/>
          <w:b/>
          <w:sz w:val="24"/>
          <w:szCs w:val="24"/>
        </w:rPr>
        <w:t>二、评标标准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B7757C" w:rsidRDefault="00B00209" w:rsidP="007F41FD">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响应货物技术参数50分</w:t>
      </w:r>
    </w:p>
    <w:p w:rsidR="007F41FD" w:rsidRPr="007F41FD" w:rsidRDefault="00726269" w:rsidP="007F41FD">
      <w:pPr>
        <w:rPr>
          <w:rFonts w:ascii="仿宋_GB2312" w:eastAsia="仿宋_GB2312" w:hAnsi="宋体" w:cs="宋体"/>
          <w:sz w:val="24"/>
          <w:szCs w:val="24"/>
        </w:rPr>
      </w:pPr>
      <w:proofErr w:type="gramStart"/>
      <w:r w:rsidRPr="00945725">
        <w:rPr>
          <w:rFonts w:ascii="仿宋_GB2312" w:eastAsia="仿宋_GB2312" w:hAnsi="宋体" w:cs="宋体" w:hint="eastAsia"/>
          <w:sz w:val="24"/>
          <w:szCs w:val="24"/>
        </w:rPr>
        <w:t>有效响应</w:t>
      </w:r>
      <w:proofErr w:type="gramEnd"/>
      <w:r w:rsidRPr="00945725">
        <w:rPr>
          <w:rFonts w:ascii="仿宋_GB2312" w:eastAsia="仿宋_GB2312" w:hAnsi="宋体" w:cs="宋体" w:hint="eastAsia"/>
          <w:sz w:val="24"/>
          <w:szCs w:val="24"/>
        </w:rPr>
        <w:t>单位技术评审基础分</w:t>
      </w:r>
      <w:r w:rsidR="00234FAD">
        <w:rPr>
          <w:rFonts w:ascii="仿宋_GB2312" w:eastAsia="仿宋_GB2312" w:hAnsi="宋体" w:cs="宋体" w:hint="eastAsia"/>
          <w:sz w:val="24"/>
          <w:szCs w:val="24"/>
        </w:rPr>
        <w:t>35</w:t>
      </w:r>
      <w:r w:rsidRPr="00945725">
        <w:rPr>
          <w:rFonts w:ascii="仿宋_GB2312" w:eastAsia="仿宋_GB2312" w:hAnsi="宋体" w:cs="宋体" w:hint="eastAsia"/>
          <w:sz w:val="24"/>
          <w:szCs w:val="24"/>
        </w:rPr>
        <w:t>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1</w:t>
      </w:r>
      <w:r w:rsidRPr="007F41FD">
        <w:rPr>
          <w:rFonts w:ascii="仿宋_GB2312" w:eastAsia="仿宋_GB2312" w:hAnsi="宋体" w:cs="宋体" w:hint="eastAsia"/>
          <w:sz w:val="24"/>
        </w:rPr>
        <w:t>、</w:t>
      </w:r>
      <w:proofErr w:type="gramStart"/>
      <w:r w:rsidRPr="007F41FD">
        <w:rPr>
          <w:rFonts w:ascii="仿宋_GB2312" w:eastAsia="仿宋_GB2312" w:hAnsi="宋体" w:cs="宋体" w:hint="eastAsia"/>
          <w:sz w:val="24"/>
        </w:rPr>
        <w:t>柱温箱</w:t>
      </w:r>
      <w:proofErr w:type="gramEnd"/>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1）</w:t>
      </w:r>
      <w:r w:rsidRPr="007F41FD">
        <w:rPr>
          <w:rFonts w:ascii="仿宋_GB2312" w:eastAsia="仿宋_GB2312" w:hAnsi="宋体" w:cs="宋体" w:hint="eastAsia"/>
          <w:sz w:val="24"/>
        </w:rPr>
        <w:t>“温度控制精度：不低于0.1℃”：能达到0.01℃的加1.5分。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2）</w:t>
      </w:r>
      <w:r w:rsidRPr="007F41FD">
        <w:rPr>
          <w:rFonts w:ascii="仿宋_GB2312" w:eastAsia="仿宋_GB2312" w:hAnsi="宋体" w:cs="宋体" w:hint="eastAsia"/>
          <w:sz w:val="24"/>
        </w:rPr>
        <w:t>“最高升温速率：≥120℃／min”：以50℃／min为一个计量单位，每增加一个计量单位加0.5分，此项最高1.5分。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3）</w:t>
      </w:r>
      <w:r w:rsidRPr="007F41FD">
        <w:rPr>
          <w:rFonts w:ascii="仿宋_GB2312" w:eastAsia="仿宋_GB2312" w:hAnsi="宋体" w:cs="宋体" w:hint="eastAsia"/>
          <w:sz w:val="24"/>
        </w:rPr>
        <w:t>“柱温箱冷却时间：从450℃降温至50℃，≤10min （室温25°C）”：以2min为一个计量单位，每减少一个计量单位加0.5分，此项最高1.5分。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2</w:t>
      </w:r>
      <w:r w:rsidRPr="007F41FD">
        <w:rPr>
          <w:rFonts w:ascii="仿宋_GB2312" w:eastAsia="仿宋_GB2312" w:hAnsi="宋体" w:cs="宋体" w:hint="eastAsia"/>
          <w:sz w:val="24"/>
        </w:rPr>
        <w:t>、液体自动进样器</w:t>
      </w:r>
    </w:p>
    <w:p w:rsidR="007F41FD" w:rsidRPr="007F41FD" w:rsidRDefault="007F41FD" w:rsidP="007F41FD">
      <w:pPr>
        <w:pStyle w:val="affff3"/>
        <w:spacing w:line="360" w:lineRule="auto"/>
        <w:ind w:firstLineChars="200" w:firstLine="480"/>
        <w:rPr>
          <w:rFonts w:ascii="仿宋_GB2312" w:eastAsia="仿宋_GB2312" w:hAnsi="宋体" w:cs="宋体"/>
          <w:sz w:val="24"/>
        </w:rPr>
      </w:pPr>
      <w:r w:rsidRPr="007F41FD">
        <w:rPr>
          <w:rFonts w:ascii="仿宋_GB2312" w:eastAsia="仿宋_GB2312" w:hAnsi="宋体" w:cs="宋体" w:hint="eastAsia"/>
          <w:sz w:val="24"/>
        </w:rPr>
        <w:t>“带有19位（2mL）样品位数的液体自动进样器”：以40位为一个计量单位，每增加一个计量单位加1分，此项最高3分。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3</w:t>
      </w:r>
      <w:r w:rsidRPr="007F41FD">
        <w:rPr>
          <w:rFonts w:ascii="仿宋_GB2312" w:eastAsia="仿宋_GB2312" w:hAnsi="宋体" w:cs="宋体" w:hint="eastAsia"/>
          <w:sz w:val="24"/>
        </w:rPr>
        <w:t>、火焰离子化检测器</w:t>
      </w:r>
    </w:p>
    <w:p w:rsidR="007F41FD" w:rsidRPr="007F41FD" w:rsidRDefault="007F41FD" w:rsidP="007F41FD">
      <w:pPr>
        <w:pStyle w:val="affff3"/>
        <w:spacing w:line="360" w:lineRule="auto"/>
        <w:rPr>
          <w:rFonts w:ascii="仿宋_GB2312" w:eastAsia="仿宋_GB2312" w:hAnsi="宋体" w:cs="宋体"/>
          <w:sz w:val="24"/>
        </w:rPr>
      </w:pPr>
      <w:r w:rsidRPr="007F41FD">
        <w:rPr>
          <w:rFonts w:ascii="仿宋_GB2312" w:eastAsia="仿宋_GB2312" w:hAnsi="宋体" w:cs="宋体" w:hint="eastAsia"/>
          <w:sz w:val="24"/>
        </w:rPr>
        <w:t>1</w:t>
      </w:r>
      <w:r>
        <w:rPr>
          <w:rFonts w:ascii="仿宋_GB2312" w:eastAsia="仿宋_GB2312" w:hAnsi="宋体" w:cs="宋体" w:hint="eastAsia"/>
          <w:sz w:val="24"/>
        </w:rPr>
        <w:t>）</w:t>
      </w:r>
      <w:r w:rsidRPr="007F41FD">
        <w:rPr>
          <w:rFonts w:ascii="仿宋_GB2312" w:eastAsia="仿宋_GB2312" w:hAnsi="宋体" w:cs="宋体" w:hint="eastAsia"/>
          <w:sz w:val="24"/>
        </w:rPr>
        <w:t xml:space="preserve">“最低检测限：＜2 </w:t>
      </w:r>
      <w:proofErr w:type="spellStart"/>
      <w:r w:rsidRPr="007F41FD">
        <w:rPr>
          <w:rFonts w:ascii="仿宋_GB2312" w:eastAsia="仿宋_GB2312" w:hAnsi="宋体" w:cs="宋体" w:hint="eastAsia"/>
          <w:sz w:val="24"/>
        </w:rPr>
        <w:t>pgC</w:t>
      </w:r>
      <w:proofErr w:type="spellEnd"/>
      <w:r w:rsidRPr="007F41FD">
        <w:rPr>
          <w:rFonts w:ascii="仿宋_GB2312" w:eastAsia="仿宋_GB2312" w:hAnsi="宋体" w:cs="宋体" w:hint="eastAsia"/>
          <w:sz w:val="24"/>
        </w:rPr>
        <w:t xml:space="preserve">/s”：以0.5 </w:t>
      </w:r>
      <w:proofErr w:type="spellStart"/>
      <w:r w:rsidRPr="007F41FD">
        <w:rPr>
          <w:rFonts w:ascii="仿宋_GB2312" w:eastAsia="仿宋_GB2312" w:hAnsi="宋体" w:cs="宋体" w:hint="eastAsia"/>
          <w:sz w:val="24"/>
        </w:rPr>
        <w:t>pgC</w:t>
      </w:r>
      <w:proofErr w:type="spellEnd"/>
      <w:r w:rsidRPr="007F41FD">
        <w:rPr>
          <w:rFonts w:ascii="仿宋_GB2312" w:eastAsia="仿宋_GB2312" w:hAnsi="宋体" w:cs="宋体" w:hint="eastAsia"/>
          <w:sz w:val="24"/>
        </w:rPr>
        <w:t>/s为一个计量单位，每降低一个计量单位加0.5</w:t>
      </w:r>
      <w:r w:rsidRPr="007F41FD">
        <w:rPr>
          <w:rFonts w:ascii="仿宋_GB2312" w:eastAsia="仿宋_GB2312" w:hAnsi="宋体" w:cs="宋体" w:hint="eastAsia"/>
          <w:sz w:val="24"/>
        </w:rPr>
        <w:lastRenderedPageBreak/>
        <w:t>分，此项最高1分。</w:t>
      </w:r>
    </w:p>
    <w:p w:rsidR="007F41FD" w:rsidRPr="007F41FD" w:rsidRDefault="007F41FD" w:rsidP="007F41FD">
      <w:pPr>
        <w:pStyle w:val="affff3"/>
        <w:spacing w:line="360" w:lineRule="auto"/>
        <w:rPr>
          <w:rFonts w:ascii="仿宋_GB2312" w:eastAsia="仿宋_GB2312" w:hAnsi="宋体" w:cs="宋体"/>
          <w:sz w:val="24"/>
        </w:rPr>
      </w:pPr>
      <w:r w:rsidRPr="007F41FD">
        <w:rPr>
          <w:rFonts w:ascii="仿宋_GB2312" w:eastAsia="仿宋_GB2312" w:hAnsi="宋体" w:cs="宋体" w:hint="eastAsia"/>
          <w:sz w:val="24"/>
        </w:rPr>
        <w:t>2</w:t>
      </w:r>
      <w:r>
        <w:rPr>
          <w:rFonts w:ascii="仿宋_GB2312" w:eastAsia="仿宋_GB2312" w:hAnsi="宋体" w:cs="宋体" w:hint="eastAsia"/>
          <w:sz w:val="24"/>
        </w:rPr>
        <w:t>）</w:t>
      </w:r>
      <w:r w:rsidRPr="007F41FD">
        <w:rPr>
          <w:rFonts w:ascii="仿宋_GB2312" w:eastAsia="仿宋_GB2312" w:hAnsi="宋体" w:cs="宋体" w:hint="eastAsia"/>
          <w:sz w:val="24"/>
        </w:rPr>
        <w:t>“数据采集频率: ＞250Hz”：以50Hz为一个计量单位，每提高一个计量单位加0.5分，此项最高2.5分。</w:t>
      </w:r>
    </w:p>
    <w:p w:rsidR="007F41FD" w:rsidRPr="007F41FD" w:rsidRDefault="007F41FD" w:rsidP="007F41FD">
      <w:pPr>
        <w:pStyle w:val="affff3"/>
        <w:spacing w:line="360" w:lineRule="auto"/>
        <w:rPr>
          <w:rFonts w:ascii="仿宋_GB2312" w:eastAsia="仿宋_GB2312" w:hAnsi="宋体" w:cs="宋体"/>
          <w:sz w:val="24"/>
        </w:rPr>
      </w:pPr>
      <w:r>
        <w:rPr>
          <w:rFonts w:ascii="仿宋_GB2312" w:eastAsia="仿宋_GB2312" w:hAnsi="宋体" w:cs="宋体" w:hint="eastAsia"/>
          <w:sz w:val="24"/>
        </w:rPr>
        <w:t>4</w:t>
      </w:r>
      <w:r w:rsidRPr="007F41FD">
        <w:rPr>
          <w:rFonts w:ascii="仿宋_GB2312" w:eastAsia="仿宋_GB2312" w:hAnsi="宋体" w:cs="宋体" w:hint="eastAsia"/>
          <w:sz w:val="24"/>
        </w:rPr>
        <w:t>、配件及耗材赠送</w:t>
      </w:r>
    </w:p>
    <w:p w:rsidR="007F41FD" w:rsidRPr="007F41FD" w:rsidRDefault="007F41FD" w:rsidP="007F41FD">
      <w:pPr>
        <w:pStyle w:val="affff3"/>
        <w:spacing w:line="360" w:lineRule="auto"/>
        <w:rPr>
          <w:rFonts w:ascii="仿宋_GB2312" w:eastAsia="仿宋_GB2312" w:hAnsi="宋体" w:cs="宋体"/>
          <w:sz w:val="24"/>
        </w:rPr>
      </w:pPr>
      <w:r w:rsidRPr="007F41FD">
        <w:rPr>
          <w:rFonts w:ascii="仿宋_GB2312" w:eastAsia="仿宋_GB2312" w:hAnsi="宋体" w:cs="宋体" w:hint="eastAsia"/>
          <w:sz w:val="24"/>
        </w:rPr>
        <w:t>1</w:t>
      </w:r>
      <w:r>
        <w:rPr>
          <w:rFonts w:ascii="仿宋_GB2312" w:eastAsia="仿宋_GB2312" w:hAnsi="宋体" w:cs="宋体" w:hint="eastAsia"/>
          <w:sz w:val="24"/>
        </w:rPr>
        <w:t>）</w:t>
      </w:r>
      <w:r w:rsidRPr="007F41FD">
        <w:rPr>
          <w:rFonts w:ascii="仿宋_GB2312" w:eastAsia="仿宋_GB2312" w:hAnsi="宋体" w:cs="宋体" w:hint="eastAsia"/>
          <w:sz w:val="24"/>
        </w:rPr>
        <w:t>“BCEF极性分析柱</w:t>
      </w:r>
      <w:r>
        <w:rPr>
          <w:rFonts w:ascii="仿宋_GB2312" w:eastAsia="仿宋_GB2312" w:hAnsi="宋体" w:cs="宋体" w:hint="eastAsia"/>
          <w:sz w:val="24"/>
        </w:rPr>
        <w:t>：</w:t>
      </w:r>
      <w:r w:rsidRPr="007F41FD">
        <w:rPr>
          <w:rFonts w:ascii="仿宋_GB2312" w:eastAsia="仿宋_GB2312" w:hAnsi="宋体" w:cs="宋体" w:hint="eastAsia"/>
          <w:sz w:val="24"/>
        </w:rPr>
        <w:t>1根</w:t>
      </w:r>
      <w:r>
        <w:rPr>
          <w:rFonts w:ascii="仿宋_GB2312" w:eastAsia="仿宋_GB2312" w:hAnsi="宋体" w:cs="宋体" w:hint="eastAsia"/>
          <w:sz w:val="24"/>
        </w:rPr>
        <w:t>”</w:t>
      </w:r>
      <w:r w:rsidRPr="007F41FD">
        <w:rPr>
          <w:rFonts w:ascii="仿宋_GB2312" w:eastAsia="仿宋_GB2312" w:hAnsi="宋体" w:cs="宋体" w:hint="eastAsia"/>
          <w:sz w:val="24"/>
        </w:rPr>
        <w:t>每多赠送1根加</w:t>
      </w:r>
      <w:r w:rsidR="008E317D">
        <w:rPr>
          <w:rFonts w:ascii="仿宋_GB2312" w:eastAsia="仿宋_GB2312" w:hAnsi="宋体" w:cs="宋体" w:hint="eastAsia"/>
          <w:sz w:val="24"/>
        </w:rPr>
        <w:t>0.5</w:t>
      </w:r>
      <w:r w:rsidRPr="007F41FD">
        <w:rPr>
          <w:rFonts w:ascii="仿宋_GB2312" w:eastAsia="仿宋_GB2312" w:hAnsi="宋体" w:cs="宋体" w:hint="eastAsia"/>
          <w:sz w:val="24"/>
        </w:rPr>
        <w:t>分，此项最高2分。</w:t>
      </w:r>
    </w:p>
    <w:p w:rsidR="00726269" w:rsidRPr="00945725" w:rsidRDefault="007F41FD" w:rsidP="007F41FD">
      <w:pPr>
        <w:rPr>
          <w:rFonts w:ascii="仿宋_GB2312" w:eastAsia="仿宋_GB2312" w:hAnsi="宋体" w:cs="宋体"/>
          <w:sz w:val="24"/>
          <w:szCs w:val="24"/>
        </w:rPr>
      </w:pPr>
      <w:r w:rsidRPr="007F41FD">
        <w:rPr>
          <w:rFonts w:ascii="仿宋_GB2312" w:eastAsia="仿宋_GB2312" w:hAnsi="宋体" w:cs="宋体" w:hint="eastAsia"/>
          <w:sz w:val="24"/>
          <w:szCs w:val="24"/>
        </w:rPr>
        <w:t>2</w:t>
      </w:r>
      <w:r>
        <w:rPr>
          <w:rFonts w:ascii="仿宋_GB2312" w:eastAsia="仿宋_GB2312" w:hAnsi="宋体" w:cs="宋体" w:hint="eastAsia"/>
          <w:sz w:val="24"/>
          <w:szCs w:val="24"/>
        </w:rPr>
        <w:t>）</w:t>
      </w:r>
      <w:r w:rsidRPr="007F41FD">
        <w:rPr>
          <w:rFonts w:ascii="仿宋_GB2312" w:eastAsia="仿宋_GB2312" w:hAnsi="宋体" w:cs="宋体" w:hint="eastAsia"/>
          <w:sz w:val="24"/>
          <w:szCs w:val="24"/>
        </w:rPr>
        <w:t>“可逆烯烃捕集</w:t>
      </w:r>
      <w:proofErr w:type="gramStart"/>
      <w:r w:rsidRPr="007F41FD">
        <w:rPr>
          <w:rFonts w:ascii="仿宋_GB2312" w:eastAsia="仿宋_GB2312" w:hAnsi="宋体" w:cs="宋体" w:hint="eastAsia"/>
          <w:sz w:val="24"/>
          <w:szCs w:val="24"/>
        </w:rPr>
        <w:t>阱</w:t>
      </w:r>
      <w:proofErr w:type="gramEnd"/>
      <w:r>
        <w:rPr>
          <w:rFonts w:ascii="仿宋_GB2312" w:eastAsia="仿宋_GB2312" w:hAnsi="宋体" w:cs="宋体" w:hint="eastAsia"/>
          <w:sz w:val="24"/>
          <w:szCs w:val="24"/>
        </w:rPr>
        <w:t>：</w:t>
      </w:r>
      <w:r w:rsidRPr="007F41FD">
        <w:rPr>
          <w:rFonts w:ascii="仿宋_GB2312" w:eastAsia="仿宋_GB2312" w:hAnsi="宋体" w:cs="宋体" w:hint="eastAsia"/>
          <w:sz w:val="24"/>
          <w:szCs w:val="24"/>
        </w:rPr>
        <w:t>2只”：每多赠送1只加</w:t>
      </w:r>
      <w:r w:rsidR="008E317D">
        <w:rPr>
          <w:rFonts w:ascii="仿宋_GB2312" w:eastAsia="仿宋_GB2312" w:hAnsi="宋体" w:cs="宋体" w:hint="eastAsia"/>
          <w:sz w:val="24"/>
          <w:szCs w:val="24"/>
        </w:rPr>
        <w:t>0.5</w:t>
      </w:r>
      <w:r w:rsidRPr="007F41FD">
        <w:rPr>
          <w:rFonts w:ascii="仿宋_GB2312" w:eastAsia="仿宋_GB2312" w:hAnsi="宋体" w:cs="宋体" w:hint="eastAsia"/>
          <w:sz w:val="24"/>
          <w:szCs w:val="24"/>
        </w:rPr>
        <w:t>分，此项最高2分。</w:t>
      </w:r>
    </w:p>
    <w:p w:rsidR="00B7757C" w:rsidRPr="007F41FD" w:rsidRDefault="00B00209">
      <w:pPr>
        <w:spacing w:line="360" w:lineRule="auto"/>
        <w:rPr>
          <w:rFonts w:ascii="仿宋_GB2312" w:eastAsia="仿宋_GB2312" w:hAnsi="宋体" w:cs="宋体"/>
          <w:b/>
          <w:sz w:val="24"/>
          <w:szCs w:val="24"/>
        </w:rPr>
      </w:pPr>
      <w:r w:rsidRPr="007F41FD">
        <w:rPr>
          <w:rFonts w:ascii="仿宋_GB2312" w:eastAsia="仿宋_GB2312" w:hAnsi="宋体" w:cs="宋体" w:hint="eastAsia"/>
          <w:b/>
          <w:sz w:val="24"/>
          <w:szCs w:val="24"/>
        </w:rPr>
        <w:t>2、响应价格（所占权重为30%）</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价格权重为30分；</w:t>
      </w:r>
    </w:p>
    <w:p w:rsidR="007E4497" w:rsidRPr="00945725" w:rsidRDefault="007E4497" w:rsidP="007E4497">
      <w:pPr>
        <w:rPr>
          <w:rFonts w:ascii="仿宋_GB2312" w:eastAsia="仿宋_GB2312" w:hAnsi="宋体" w:cs="宋体"/>
          <w:sz w:val="24"/>
          <w:szCs w:val="24"/>
        </w:rPr>
      </w:pPr>
      <w:r w:rsidRPr="00945725">
        <w:rPr>
          <w:rFonts w:ascii="仿宋_GB2312" w:eastAsia="仿宋_GB2312" w:hAnsi="宋体" w:cs="宋体" w:hint="eastAsia"/>
          <w:sz w:val="24"/>
          <w:szCs w:val="24"/>
        </w:rPr>
        <w:t>1）评标基准价计算方法：</w:t>
      </w:r>
    </w:p>
    <w:p w:rsidR="007E4497" w:rsidRPr="007E4497" w:rsidRDefault="007E4497" w:rsidP="00352F04">
      <w:pPr>
        <w:rPr>
          <w:rFonts w:ascii="仿宋_GB2312" w:eastAsia="仿宋_GB2312" w:hAnsi="宋体" w:cs="宋体"/>
          <w:b/>
          <w:sz w:val="24"/>
          <w:szCs w:val="24"/>
        </w:rPr>
      </w:pPr>
      <w:r w:rsidRPr="00945725">
        <w:rPr>
          <w:rFonts w:ascii="仿宋_GB2312" w:eastAsia="仿宋_GB2312" w:hAnsi="宋体" w:cs="宋体" w:hint="eastAsia"/>
          <w:sz w:val="24"/>
          <w:szCs w:val="24"/>
        </w:rPr>
        <w:t>响应</w:t>
      </w:r>
      <w:r w:rsidRPr="00945725">
        <w:rPr>
          <w:rFonts w:ascii="仿宋_GB2312" w:eastAsia="仿宋_GB2312" w:hAnsi="宋体" w:cs="宋体"/>
          <w:sz w:val="24"/>
          <w:szCs w:val="24"/>
        </w:rPr>
        <w:t>人</w:t>
      </w:r>
      <w:r w:rsidRPr="00945725">
        <w:rPr>
          <w:rFonts w:ascii="仿宋_GB2312" w:eastAsia="仿宋_GB2312" w:hAnsi="宋体" w:cs="宋体" w:hint="eastAsia"/>
          <w:sz w:val="24"/>
          <w:szCs w:val="24"/>
        </w:rPr>
        <w:t>有效报价的</w:t>
      </w:r>
      <w:proofErr w:type="gramStart"/>
      <w:r w:rsidRPr="00945725">
        <w:rPr>
          <w:rFonts w:ascii="仿宋_GB2312" w:eastAsia="仿宋_GB2312" w:hAnsi="宋体" w:cs="宋体" w:hint="eastAsia"/>
          <w:sz w:val="24"/>
          <w:szCs w:val="24"/>
        </w:rPr>
        <w:t>响应总</w:t>
      </w:r>
      <w:proofErr w:type="gramEnd"/>
      <w:r w:rsidRPr="00945725">
        <w:rPr>
          <w:rFonts w:ascii="仿宋_GB2312" w:eastAsia="仿宋_GB2312" w:hAnsi="宋体" w:cs="宋体" w:hint="eastAsia"/>
          <w:sz w:val="24"/>
          <w:szCs w:val="24"/>
        </w:rPr>
        <w:t>报价中去掉六分之一（不能整除的按小数点前整数取整，不足六家报价则不去掉）的最低价和相同家数的</w:t>
      </w:r>
      <w:proofErr w:type="gramStart"/>
      <w:r w:rsidRPr="00945725">
        <w:rPr>
          <w:rFonts w:ascii="仿宋_GB2312" w:eastAsia="仿宋_GB2312" w:hAnsi="宋体" w:cs="宋体" w:hint="eastAsia"/>
          <w:sz w:val="24"/>
          <w:szCs w:val="24"/>
        </w:rPr>
        <w:t>最</w:t>
      </w:r>
      <w:proofErr w:type="gramEnd"/>
      <w:r w:rsidRPr="00945725">
        <w:rPr>
          <w:rFonts w:ascii="仿宋_GB2312" w:eastAsia="仿宋_GB2312" w:hAnsi="宋体" w:cs="宋体" w:hint="eastAsia"/>
          <w:sz w:val="24"/>
          <w:szCs w:val="24"/>
        </w:rPr>
        <w:t>高价后取算术平均值作为为投标总报价的评标基准价。</w:t>
      </w:r>
    </w:p>
    <w:p w:rsidR="008E043D" w:rsidRPr="00945725" w:rsidRDefault="00352F04" w:rsidP="008F5A3D">
      <w:pPr>
        <w:rPr>
          <w:rFonts w:ascii="仿宋_GB2312" w:eastAsia="仿宋_GB2312" w:hAnsi="宋体" w:cs="宋体"/>
          <w:sz w:val="24"/>
          <w:szCs w:val="24"/>
        </w:rPr>
      </w:pPr>
      <w:r>
        <w:rPr>
          <w:rFonts w:ascii="仿宋_GB2312" w:eastAsia="仿宋_GB2312" w:hAnsi="宋体" w:cs="宋体" w:hint="eastAsia"/>
          <w:sz w:val="24"/>
          <w:szCs w:val="24"/>
        </w:rPr>
        <w:t>2）</w:t>
      </w:r>
      <w:r w:rsidR="008E043D" w:rsidRPr="00945725">
        <w:rPr>
          <w:rFonts w:ascii="仿宋_GB2312" w:eastAsia="仿宋_GB2312" w:hAnsi="宋体" w:cs="宋体" w:hint="eastAsia"/>
          <w:sz w:val="24"/>
          <w:szCs w:val="24"/>
        </w:rPr>
        <w:t>各有效报价得分的计算方法：各有效报价分别与评分基准价相比较，等于评分</w:t>
      </w:r>
      <w:proofErr w:type="gramStart"/>
      <w:r w:rsidR="008E043D" w:rsidRPr="00945725">
        <w:rPr>
          <w:rFonts w:ascii="仿宋_GB2312" w:eastAsia="仿宋_GB2312" w:hAnsi="宋体" w:cs="宋体" w:hint="eastAsia"/>
          <w:sz w:val="24"/>
          <w:szCs w:val="24"/>
        </w:rPr>
        <w:t>基准价得30分</w:t>
      </w:r>
      <w:proofErr w:type="gramEnd"/>
      <w:r w:rsidR="008E043D" w:rsidRPr="00945725">
        <w:rPr>
          <w:rFonts w:ascii="仿宋_GB2312" w:eastAsia="仿宋_GB2312" w:hAnsi="宋体" w:cs="宋体" w:hint="eastAsia"/>
          <w:sz w:val="24"/>
          <w:szCs w:val="24"/>
        </w:rPr>
        <w:t>；每高于评分基准价1%扣</w:t>
      </w:r>
      <w:r w:rsidR="00234FAD">
        <w:rPr>
          <w:rFonts w:ascii="仿宋_GB2312" w:eastAsia="仿宋_GB2312" w:hAnsi="宋体" w:cs="宋体" w:hint="eastAsia"/>
          <w:sz w:val="24"/>
          <w:szCs w:val="24"/>
        </w:rPr>
        <w:t>1</w:t>
      </w:r>
      <w:r w:rsidR="008E043D" w:rsidRPr="00945725">
        <w:rPr>
          <w:rFonts w:ascii="仿宋_GB2312" w:eastAsia="仿宋_GB2312" w:hAnsi="宋体" w:cs="宋体" w:hint="eastAsia"/>
          <w:sz w:val="24"/>
          <w:szCs w:val="24"/>
        </w:rPr>
        <w:t>分，每低于评分基准价1%扣0.</w:t>
      </w:r>
      <w:r w:rsidR="00234FAD">
        <w:rPr>
          <w:rFonts w:ascii="仿宋_GB2312" w:eastAsia="仿宋_GB2312" w:hAnsi="宋体" w:cs="宋体" w:hint="eastAsia"/>
          <w:sz w:val="24"/>
          <w:szCs w:val="24"/>
        </w:rPr>
        <w:t>5</w:t>
      </w:r>
      <w:r w:rsidR="008E043D" w:rsidRPr="00945725">
        <w:rPr>
          <w:rFonts w:ascii="仿宋_GB2312" w:eastAsia="仿宋_GB2312" w:hAnsi="宋体" w:cs="宋体" w:hint="eastAsia"/>
          <w:sz w:val="24"/>
          <w:szCs w:val="24"/>
        </w:rPr>
        <w:t>分，扣完为止。不足1%的按插入法计算，保留至小数点后两位，第三位小数四舍五入。</w:t>
      </w:r>
    </w:p>
    <w:p w:rsidR="00B7757C" w:rsidRPr="00945725" w:rsidRDefault="00B00209" w:rsidP="00945725">
      <w:pPr>
        <w:rPr>
          <w:rFonts w:ascii="仿宋_GB2312" w:eastAsia="仿宋_GB2312" w:hAnsi="宋体" w:cs="宋体"/>
          <w:sz w:val="24"/>
          <w:szCs w:val="24"/>
        </w:rPr>
      </w:pPr>
      <w:r w:rsidRPr="00945725">
        <w:rPr>
          <w:rFonts w:ascii="仿宋_GB2312" w:eastAsia="仿宋_GB2312" w:hAnsi="宋体" w:cs="宋体" w:hint="eastAsia"/>
          <w:sz w:val="24"/>
          <w:szCs w:val="24"/>
        </w:rPr>
        <w:t>3、商务部分（权重为20%）</w:t>
      </w:r>
    </w:p>
    <w:p w:rsidR="0023302F" w:rsidRDefault="008E043D" w:rsidP="00945725">
      <w:pPr>
        <w:rPr>
          <w:ins w:id="39" w:author="张杰" w:date="2018-06-08T13:49:00Z"/>
          <w:rFonts w:ascii="仿宋_GB2312" w:eastAsia="仿宋_GB2312" w:hAnsi="宋体" w:cs="宋体"/>
          <w:b/>
          <w:sz w:val="24"/>
          <w:szCs w:val="24"/>
        </w:rPr>
      </w:pPr>
      <w:r w:rsidRPr="00945725">
        <w:rPr>
          <w:rFonts w:ascii="仿宋_GB2312" w:eastAsia="仿宋_GB2312" w:hAnsi="宋体" w:cs="宋体" w:hint="eastAsia"/>
          <w:sz w:val="24"/>
          <w:szCs w:val="24"/>
        </w:rPr>
        <w:t>1）专业售后团队提供热线技术支持服务，</w:t>
      </w:r>
      <w:r w:rsidR="00BE5022" w:rsidRPr="00BE5022">
        <w:rPr>
          <w:rFonts w:ascii="仿宋_GB2312" w:eastAsia="仿宋_GB2312" w:hAnsi="宋体" w:cs="宋体" w:hint="eastAsia"/>
          <w:b/>
          <w:sz w:val="24"/>
          <w:szCs w:val="24"/>
        </w:rPr>
        <w:t>必须对用户所反映的任何问题在</w:t>
      </w:r>
      <w:r w:rsidR="00BE5022" w:rsidRPr="00BE5022">
        <w:rPr>
          <w:rFonts w:ascii="仿宋_GB2312" w:eastAsia="仿宋_GB2312" w:hAnsi="宋体" w:cs="宋体"/>
          <w:b/>
          <w:sz w:val="24"/>
          <w:szCs w:val="24"/>
        </w:rPr>
        <w:t>12小时内得到及时响应</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在远程不能解决问题的情况下，重庆主城内响应方应确保24小时内赶到用户单位解决问题，重庆主城外包括外省响应方应确保48小时内赶到用户单位解决问题</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提供售后服务承诺书并加盖鲜章</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提供售后收费明细表</w:t>
      </w:r>
      <w:r w:rsidR="00381C77">
        <w:rPr>
          <w:rFonts w:ascii="仿宋_GB2312" w:eastAsia="仿宋_GB2312" w:hAnsi="宋体" w:cs="宋体" w:hint="eastAsia"/>
          <w:b/>
          <w:sz w:val="24"/>
          <w:szCs w:val="24"/>
        </w:rPr>
        <w:t>。</w:t>
      </w:r>
    </w:p>
    <w:p w:rsidR="008E043D" w:rsidRPr="007B374E" w:rsidDel="007B374E" w:rsidRDefault="00BE5022" w:rsidP="00945725">
      <w:pPr>
        <w:rPr>
          <w:del w:id="40" w:author="张杰" w:date="2018-06-08T14:09:00Z"/>
          <w:rFonts w:ascii="仿宋_GB2312" w:eastAsia="仿宋_GB2312" w:hAnsi="宋体" w:cs="宋体"/>
          <w:b/>
          <w:sz w:val="24"/>
          <w:szCs w:val="24"/>
        </w:rPr>
      </w:pPr>
      <w:r w:rsidRPr="00BE5022">
        <w:rPr>
          <w:rFonts w:ascii="仿宋_GB2312" w:eastAsia="仿宋_GB2312" w:hAnsi="宋体" w:cs="宋体" w:hint="eastAsia"/>
          <w:b/>
          <w:sz w:val="24"/>
          <w:szCs w:val="24"/>
        </w:rPr>
        <w:t>上述</w:t>
      </w:r>
      <w:r w:rsidR="007B374E">
        <w:rPr>
          <w:rFonts w:ascii="仿宋_GB2312" w:eastAsia="仿宋_GB2312" w:hAnsi="宋体" w:cs="宋体" w:hint="eastAsia"/>
          <w:b/>
          <w:sz w:val="24"/>
          <w:szCs w:val="24"/>
        </w:rPr>
        <w:t>内容须明确承诺，如</w:t>
      </w:r>
      <w:r w:rsidRPr="00BE5022">
        <w:rPr>
          <w:rFonts w:ascii="仿宋_GB2312" w:eastAsia="仿宋_GB2312" w:hAnsi="宋体" w:cs="宋体" w:hint="eastAsia"/>
          <w:b/>
          <w:sz w:val="24"/>
          <w:szCs w:val="24"/>
        </w:rPr>
        <w:t>未明确承诺</w:t>
      </w:r>
      <w:r w:rsidR="007B374E">
        <w:rPr>
          <w:rFonts w:ascii="仿宋_GB2312" w:eastAsia="仿宋_GB2312" w:hAnsi="宋体" w:cs="宋体" w:hint="eastAsia"/>
          <w:b/>
          <w:sz w:val="24"/>
          <w:szCs w:val="24"/>
        </w:rPr>
        <w:t>或承诺不全</w:t>
      </w:r>
      <w:r w:rsidRPr="00BE5022">
        <w:rPr>
          <w:rFonts w:ascii="仿宋_GB2312" w:eastAsia="仿宋_GB2312" w:hAnsi="宋体" w:cs="宋体" w:hint="eastAsia"/>
          <w:b/>
          <w:sz w:val="24"/>
          <w:szCs w:val="24"/>
        </w:rPr>
        <w:t>，则商务部分得零分</w:t>
      </w:r>
      <w:r w:rsidR="00B5656C">
        <w:rPr>
          <w:rFonts w:ascii="仿宋_GB2312" w:eastAsia="仿宋_GB2312" w:hAnsi="宋体" w:cs="宋体" w:hint="eastAsia"/>
          <w:b/>
          <w:sz w:val="24"/>
          <w:szCs w:val="24"/>
        </w:rPr>
        <w:t>。</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a.延长质保期：</w:t>
      </w:r>
      <w:r w:rsidR="000C06F0" w:rsidRPr="00945725">
        <w:rPr>
          <w:rFonts w:ascii="仿宋_GB2312" w:eastAsia="仿宋_GB2312" w:hAnsi="宋体" w:cs="宋体" w:hint="eastAsia"/>
          <w:sz w:val="24"/>
          <w:szCs w:val="24"/>
        </w:rPr>
        <w:t>质保期整机不得低于1年。</w:t>
      </w:r>
      <w:r w:rsidR="00AE6401" w:rsidRPr="00945725">
        <w:rPr>
          <w:rFonts w:ascii="仿宋_GB2312" w:eastAsia="仿宋_GB2312" w:hAnsi="宋体" w:cs="宋体" w:hint="eastAsia"/>
          <w:sz w:val="24"/>
          <w:szCs w:val="24"/>
        </w:rPr>
        <w:t>整机</w:t>
      </w:r>
      <w:r w:rsidRPr="00945725">
        <w:rPr>
          <w:rFonts w:ascii="仿宋_GB2312" w:eastAsia="仿宋_GB2312" w:hAnsi="宋体" w:cs="宋体" w:hint="eastAsia"/>
          <w:sz w:val="24"/>
          <w:szCs w:val="24"/>
        </w:rPr>
        <w:t>设备质保期每延长一年加1分，此项最多3分；</w:t>
      </w:r>
    </w:p>
    <w:p w:rsidR="008E043D" w:rsidRPr="008304AC" w:rsidRDefault="008304AC" w:rsidP="008304AC">
      <w:pPr>
        <w:widowControl/>
        <w:jc w:val="left"/>
        <w:rPr>
          <w:rFonts w:ascii="宋体" w:hAnsi="宋体" w:cs="宋体"/>
          <w:kern w:val="0"/>
          <w:sz w:val="24"/>
          <w:szCs w:val="24"/>
        </w:rPr>
      </w:pPr>
      <w:r w:rsidRPr="008304AC">
        <w:rPr>
          <w:rFonts w:ascii="仿宋_GB2312" w:eastAsia="仿宋_GB2312" w:hAnsi="宋体" w:cs="宋体"/>
          <w:sz w:val="24"/>
          <w:szCs w:val="24"/>
        </w:rPr>
        <w:t>b.明确售后服务团队（提供由制造商核发的售后服务人员资格证明文件）：在重庆地区有专业售后服务团队的得2分，在西南地区有专业售后服务团队的得1分，没有得0分；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c.增值服务：承诺对质保期内的设备进行免费维护，每半</w:t>
      </w:r>
      <w:proofErr w:type="gramStart"/>
      <w:r w:rsidRPr="00945725">
        <w:rPr>
          <w:rFonts w:ascii="仿宋_GB2312" w:eastAsia="仿宋_GB2312" w:hAnsi="宋体" w:cs="宋体" w:hint="eastAsia"/>
          <w:sz w:val="24"/>
          <w:szCs w:val="24"/>
        </w:rPr>
        <w:t>年维护</w:t>
      </w:r>
      <w:proofErr w:type="gramEnd"/>
      <w:r w:rsidRPr="00945725">
        <w:rPr>
          <w:rFonts w:ascii="仿宋_GB2312" w:eastAsia="仿宋_GB2312" w:hAnsi="宋体" w:cs="宋体" w:hint="eastAsia"/>
          <w:sz w:val="24"/>
          <w:szCs w:val="24"/>
        </w:rPr>
        <w:t>一次得2分，一年维护一次得1分；未提供或表述不明确得0分；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d.验收周期要求：项目安装、调试完成，具备</w:t>
      </w:r>
      <w:r w:rsidR="00AE6401" w:rsidRPr="00945725">
        <w:rPr>
          <w:rFonts w:ascii="仿宋_GB2312" w:eastAsia="仿宋_GB2312" w:hAnsi="宋体" w:cs="宋体" w:hint="eastAsia"/>
          <w:sz w:val="24"/>
          <w:szCs w:val="24"/>
        </w:rPr>
        <w:t>最</w:t>
      </w:r>
      <w:r w:rsidRPr="00945725">
        <w:rPr>
          <w:rFonts w:ascii="仿宋_GB2312" w:eastAsia="仿宋_GB2312" w:hAnsi="宋体" w:cs="宋体" w:hint="eastAsia"/>
          <w:sz w:val="24"/>
          <w:szCs w:val="24"/>
        </w:rPr>
        <w:t>终验收条件后，要求在60天内完成验收。在一周内完成计量并取得证书的得3分，在二周内完成的得2分，在三周内完成的得1分，三周以上的不得分。</w:t>
      </w:r>
    </w:p>
    <w:p w:rsidR="008E043D" w:rsidRPr="00945725" w:rsidRDefault="008E043D"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2）、ISO9001认证和设备具有的专利资质；</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提供ISO9001质量管理体系认证并提供证书的得1分；每提供一个</w:t>
      </w:r>
      <w:proofErr w:type="gramStart"/>
      <w:r w:rsidRPr="00945725">
        <w:rPr>
          <w:rFonts w:ascii="仿宋_GB2312" w:eastAsia="仿宋_GB2312" w:hAnsi="宋体" w:cs="宋体" w:hint="eastAsia"/>
          <w:sz w:val="24"/>
          <w:szCs w:val="24"/>
        </w:rPr>
        <w:t>本设备</w:t>
      </w:r>
      <w:proofErr w:type="gramEnd"/>
      <w:r w:rsidRPr="00945725">
        <w:rPr>
          <w:rFonts w:ascii="仿宋_GB2312" w:eastAsia="仿宋_GB2312" w:hAnsi="宋体" w:cs="宋体" w:hint="eastAsia"/>
          <w:sz w:val="24"/>
          <w:szCs w:val="24"/>
        </w:rPr>
        <w:t>具有的专利资质得1分；此项最多5分。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3）、业绩证明：提供2014年至今本设备（全套）</w:t>
      </w:r>
      <w:proofErr w:type="gramStart"/>
      <w:r w:rsidRPr="00945725">
        <w:rPr>
          <w:rFonts w:ascii="仿宋_GB2312" w:eastAsia="仿宋_GB2312" w:hAnsi="宋体" w:cs="宋体" w:hint="eastAsia"/>
          <w:sz w:val="24"/>
          <w:szCs w:val="24"/>
        </w:rPr>
        <w:t>加盖鲜章合同</w:t>
      </w:r>
      <w:proofErr w:type="gramEnd"/>
      <w:r w:rsidRPr="00945725">
        <w:rPr>
          <w:rFonts w:ascii="仿宋_GB2312" w:eastAsia="仿宋_GB2312" w:hAnsi="宋体" w:cs="宋体" w:hint="eastAsia"/>
          <w:sz w:val="24"/>
          <w:szCs w:val="24"/>
        </w:rPr>
        <w:t>复印件及结算依据，每提供一个得0.5分，最高得5分。</w:t>
      </w:r>
    </w:p>
    <w:p w:rsidR="00B7757C" w:rsidRPr="00945725" w:rsidRDefault="00B00209"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 xml:space="preserve"> 三、</w:t>
      </w:r>
      <w:bookmarkEnd w:id="37"/>
      <w:r w:rsidRPr="00945725">
        <w:rPr>
          <w:rFonts w:ascii="仿宋_GB2312" w:eastAsia="仿宋_GB2312" w:hAnsi="宋体" w:cs="宋体" w:hint="eastAsia"/>
          <w:sz w:val="24"/>
          <w:szCs w:val="24"/>
        </w:rPr>
        <w:t>作废条款</w:t>
      </w:r>
      <w:bookmarkEnd w:id="38"/>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出现以下情况之一的，应重新组织采购。</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lastRenderedPageBreak/>
        <w:t>1.符合专业条件的响应人或者对</w:t>
      </w:r>
      <w:r w:rsidR="00AE6401">
        <w:rPr>
          <w:rFonts w:ascii="仿宋_GB2312" w:eastAsia="仿宋_GB2312" w:hAnsi="宋体" w:cs="宋体" w:hint="eastAsia"/>
          <w:sz w:val="24"/>
          <w:szCs w:val="24"/>
        </w:rPr>
        <w:t>邀请函</w:t>
      </w:r>
      <w:r>
        <w:rPr>
          <w:rFonts w:ascii="仿宋_GB2312" w:eastAsia="仿宋_GB2312" w:hAnsi="宋体" w:cs="宋体" w:hint="eastAsia"/>
          <w:sz w:val="24"/>
          <w:szCs w:val="24"/>
        </w:rPr>
        <w:t>作实质响应的响应人不足三家的；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B7757C" w:rsidRDefault="00B00209">
      <w:pPr>
        <w:spacing w:line="360" w:lineRule="auto"/>
        <w:rPr>
          <w:rFonts w:ascii="仿宋_GB2312" w:eastAsia="仿宋_GB2312" w:hAnsi="宋体" w:cs="宋体"/>
          <w:b/>
          <w:sz w:val="24"/>
          <w:szCs w:val="24"/>
        </w:rPr>
      </w:pPr>
      <w:bookmarkStart w:id="41" w:name="_Toc325903924"/>
      <w:bookmarkStart w:id="42" w:name="_Toc221606255"/>
      <w:r>
        <w:rPr>
          <w:rFonts w:ascii="仿宋_GB2312" w:eastAsia="仿宋_GB2312" w:hAnsi="宋体" w:cs="宋体" w:hint="eastAsia"/>
          <w:b/>
          <w:sz w:val="24"/>
          <w:szCs w:val="24"/>
        </w:rPr>
        <w:t xml:space="preserve">  四、无效响应条款</w:t>
      </w:r>
      <w:bookmarkEnd w:id="41"/>
      <w:bookmarkEnd w:id="4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1.响应文件逾期送达；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w:t>
      </w:r>
      <w:r w:rsidR="008E043D">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Pr>
          <w:rFonts w:ascii="仿宋_GB2312" w:eastAsia="仿宋_GB2312" w:hAnsi="宋体" w:cs="宋体" w:hint="eastAsia"/>
          <w:sz w:val="24"/>
          <w:szCs w:val="24"/>
        </w:rPr>
        <w:t>规定的格式、内容填写；</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sidR="00B00209">
        <w:rPr>
          <w:rFonts w:ascii="仿宋_GB2312" w:eastAsia="仿宋_GB2312" w:hAnsi="宋体" w:cs="宋体" w:hint="eastAsia"/>
          <w:sz w:val="24"/>
          <w:szCs w:val="24"/>
        </w:rPr>
        <w:t>响应货物数量、技术参数或商务承诺达不到</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的要求；</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w:t>
      </w:r>
      <w:r w:rsidR="00B00209">
        <w:rPr>
          <w:rFonts w:ascii="仿宋_GB2312" w:eastAsia="仿宋_GB2312" w:hAnsi="宋体" w:cs="宋体" w:hint="eastAsia"/>
          <w:sz w:val="24"/>
          <w:szCs w:val="24"/>
        </w:rPr>
        <w:t>响应报价超出</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标明的响应限价；</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w:t>
      </w:r>
      <w:r w:rsidR="00B00209">
        <w:rPr>
          <w:rFonts w:ascii="仿宋_GB2312" w:eastAsia="仿宋_GB2312" w:hAnsi="宋体" w:cs="宋体" w:hint="eastAsia"/>
          <w:sz w:val="24"/>
          <w:szCs w:val="24"/>
        </w:rPr>
        <w:t>未按照</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要求由响应人授权代表或法定代表人签字并加盖公章；</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w:t>
      </w:r>
      <w:r w:rsidR="00B00209">
        <w:rPr>
          <w:rFonts w:ascii="仿宋_GB2312" w:eastAsia="仿宋_GB2312" w:hAnsi="宋体" w:cs="宋体" w:hint="eastAsia"/>
          <w:sz w:val="24"/>
          <w:szCs w:val="24"/>
        </w:rPr>
        <w:t>响应文件记载的响应项目完成期限超过</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规定的完成期限；</w:t>
      </w:r>
    </w:p>
    <w:p w:rsidR="00F95B16" w:rsidRDefault="00F95B16" w:rsidP="00F95B16">
      <w:pPr>
        <w:spacing w:line="360" w:lineRule="auto"/>
        <w:rPr>
          <w:ins w:id="43" w:author="张杰" w:date="2018-04-18T18:19:00Z"/>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3055D" w:rsidRDefault="00AE6401" w:rsidP="00F95B16">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t>9、响应货物为</w:t>
      </w:r>
      <w:r w:rsidRPr="00C809CC">
        <w:rPr>
          <w:rFonts w:ascii="仿宋_GB2312" w:eastAsia="仿宋_GB2312" w:hAnsi="宋体" w:hint="eastAsia"/>
          <w:snapToGrid w:val="0"/>
          <w:kern w:val="0"/>
          <w:sz w:val="24"/>
          <w:szCs w:val="24"/>
        </w:rPr>
        <w:t>同一品牌货物</w:t>
      </w:r>
      <w:r>
        <w:rPr>
          <w:rFonts w:ascii="仿宋_GB2312" w:eastAsia="仿宋_GB2312" w:hAnsi="宋体" w:hint="eastAsia"/>
          <w:snapToGrid w:val="0"/>
          <w:kern w:val="0"/>
          <w:sz w:val="24"/>
          <w:szCs w:val="24"/>
        </w:rPr>
        <w:t>的响应</w:t>
      </w:r>
      <w:r w:rsidRPr="00C809CC">
        <w:rPr>
          <w:rFonts w:ascii="仿宋_GB2312" w:eastAsia="仿宋_GB2312" w:hAnsi="宋体" w:hint="eastAsia"/>
          <w:snapToGrid w:val="0"/>
          <w:kern w:val="0"/>
          <w:sz w:val="24"/>
          <w:szCs w:val="24"/>
        </w:rPr>
        <w:t>人。</w:t>
      </w:r>
    </w:p>
    <w:p w:rsidR="00555B2D" w:rsidDel="00D53C53" w:rsidRDefault="00AE6401" w:rsidP="00555B2D">
      <w:pPr>
        <w:spacing w:line="360" w:lineRule="auto"/>
        <w:rPr>
          <w:del w:id="44" w:author="pc" w:date="2018-08-07T15:00:00Z"/>
          <w:rFonts w:ascii="仿宋_GB2312" w:eastAsia="仿宋_GB2312" w:hAnsi="宋体" w:cs="宋体"/>
          <w:sz w:val="24"/>
          <w:szCs w:val="24"/>
        </w:rPr>
      </w:pPr>
      <w:r>
        <w:rPr>
          <w:rFonts w:ascii="仿宋_GB2312" w:eastAsia="仿宋_GB2312" w:hAnsi="宋体" w:hint="eastAsia"/>
          <w:snapToGrid w:val="0"/>
          <w:kern w:val="0"/>
          <w:sz w:val="24"/>
          <w:szCs w:val="24"/>
        </w:rPr>
        <w:t>10、</w:t>
      </w:r>
    </w:p>
    <w:p w:rsidR="00555B2D" w:rsidRDefault="00555B2D" w:rsidP="00555B2D">
      <w:pPr>
        <w:spacing w:line="360" w:lineRule="auto"/>
        <w:rPr>
          <w:rFonts w:ascii="仿宋_GB2312" w:eastAsia="仿宋_GB2312" w:hAnsi="宋体" w:cs="宋体"/>
          <w:sz w:val="24"/>
          <w:szCs w:val="24"/>
        </w:rPr>
      </w:pPr>
      <w:r w:rsidRPr="00945725">
        <w:rPr>
          <w:rFonts w:ascii="仿宋_GB2312" w:eastAsia="仿宋_GB2312" w:hAnsi="宋体" w:cs="宋体" w:hint="eastAsia"/>
          <w:sz w:val="24"/>
          <w:szCs w:val="24"/>
        </w:rPr>
        <w:t>如代理商参与本次邀请询价</w:t>
      </w:r>
      <w:r w:rsidR="005B0D9F">
        <w:rPr>
          <w:rFonts w:ascii="仿宋_GB2312" w:eastAsia="仿宋_GB2312" w:hAnsi="宋体" w:cs="宋体" w:hint="eastAsia"/>
          <w:sz w:val="24"/>
          <w:szCs w:val="24"/>
        </w:rPr>
        <w:t>未</w:t>
      </w:r>
      <w:r w:rsidRPr="00945725">
        <w:rPr>
          <w:rFonts w:ascii="仿宋_GB2312" w:eastAsia="仿宋_GB2312" w:hAnsi="仿宋_GB2312" w:cs="宋体" w:hint="eastAsia"/>
          <w:b/>
          <w:kern w:val="1"/>
          <w:sz w:val="24"/>
          <w:u w:val="single"/>
        </w:rPr>
        <w:t>提供响应货物生产商的对该代理商就本项目的唯一授权书</w:t>
      </w:r>
      <w:r w:rsidR="005B0D9F" w:rsidRPr="007B374E">
        <w:rPr>
          <w:rFonts w:ascii="仿宋_GB2312" w:eastAsia="仿宋_GB2312" w:hAnsi="仿宋_GB2312" w:cs="宋体" w:hint="eastAsia"/>
          <w:b/>
          <w:kern w:val="1"/>
          <w:sz w:val="24"/>
          <w:u w:val="single"/>
        </w:rPr>
        <w:t>（</w:t>
      </w:r>
      <w:r w:rsidR="005B0D9F">
        <w:rPr>
          <w:rFonts w:ascii="仿宋_GB2312" w:eastAsia="仿宋_GB2312" w:hAnsi="仿宋_GB2312" w:cs="宋体" w:hint="eastAsia"/>
          <w:b/>
          <w:kern w:val="1"/>
          <w:sz w:val="24"/>
          <w:u w:val="single"/>
        </w:rPr>
        <w:t>复印件</w:t>
      </w:r>
      <w:proofErr w:type="gramStart"/>
      <w:r w:rsidR="005B0D9F">
        <w:rPr>
          <w:rFonts w:ascii="仿宋_GB2312" w:eastAsia="仿宋_GB2312" w:hAnsi="仿宋_GB2312" w:cs="宋体" w:hint="eastAsia"/>
          <w:b/>
          <w:kern w:val="1"/>
          <w:sz w:val="24"/>
          <w:u w:val="single"/>
        </w:rPr>
        <w:t>加盖鲜章</w:t>
      </w:r>
      <w:proofErr w:type="gramEnd"/>
      <w:r w:rsidR="008E317D">
        <w:rPr>
          <w:rFonts w:ascii="仿宋_GB2312" w:eastAsia="仿宋_GB2312" w:hAnsi="仿宋_GB2312" w:cs="宋体" w:hint="eastAsia"/>
          <w:b/>
          <w:kern w:val="1"/>
          <w:sz w:val="24"/>
          <w:u w:val="single"/>
        </w:rPr>
        <w:t>,原件备查</w:t>
      </w:r>
      <w:r w:rsidR="005B0D9F" w:rsidRPr="007B374E">
        <w:rPr>
          <w:rFonts w:ascii="仿宋_GB2312" w:eastAsia="仿宋_GB2312" w:hAnsi="仿宋_GB2312" w:cs="宋体" w:hint="eastAsia"/>
          <w:b/>
          <w:kern w:val="1"/>
          <w:sz w:val="24"/>
          <w:u w:val="single"/>
        </w:rPr>
        <w:t>）。</w:t>
      </w:r>
    </w:p>
    <w:p w:rsidR="00F95B16" w:rsidRPr="00F95B16" w:rsidRDefault="00F95B16">
      <w:pPr>
        <w:spacing w:line="360" w:lineRule="auto"/>
        <w:rPr>
          <w:rFonts w:ascii="仿宋_GB2312" w:eastAsia="仿宋_GB2312" w:hAnsi="宋体" w:cs="宋体"/>
          <w:sz w:val="24"/>
          <w:szCs w:val="24"/>
        </w:rPr>
      </w:pPr>
    </w:p>
    <w:p w:rsidR="00B7757C" w:rsidRDefault="00B00209">
      <w:pPr>
        <w:spacing w:line="360" w:lineRule="auto"/>
        <w:ind w:left="1560" w:hangingChars="650" w:hanging="1560"/>
        <w:jc w:val="center"/>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45" w:name="_Toc325903926"/>
      <w:r>
        <w:rPr>
          <w:rFonts w:ascii="黑体" w:eastAsia="黑体" w:hint="eastAsia"/>
          <w:b/>
          <w:snapToGrid w:val="0"/>
          <w:kern w:val="0"/>
          <w:sz w:val="44"/>
          <w:szCs w:val="44"/>
        </w:rPr>
        <w:lastRenderedPageBreak/>
        <w:t>第五篇响应人须知</w:t>
      </w:r>
      <w:bookmarkEnd w:id="45"/>
    </w:p>
    <w:p w:rsidR="00B7757C" w:rsidRDefault="00B7757C">
      <w:pPr>
        <w:spacing w:line="360" w:lineRule="auto"/>
        <w:rPr>
          <w:rFonts w:ascii="仿宋_GB2312" w:eastAsia="仿宋_GB2312"/>
          <w:b/>
          <w:snapToGrid w:val="0"/>
          <w:kern w:val="0"/>
          <w:sz w:val="24"/>
          <w:szCs w:val="24"/>
        </w:rPr>
      </w:pPr>
    </w:p>
    <w:p w:rsidR="00B7757C" w:rsidRDefault="00B00209">
      <w:pPr>
        <w:spacing w:line="360" w:lineRule="auto"/>
        <w:rPr>
          <w:rFonts w:ascii="仿宋_GB2312" w:eastAsia="仿宋_GB2312" w:hAnsi="宋体" w:cs="宋体"/>
          <w:b/>
          <w:sz w:val="24"/>
          <w:szCs w:val="24"/>
        </w:rPr>
      </w:pPr>
      <w:bookmarkStart w:id="46" w:name="_Toc325903927"/>
      <w:r>
        <w:rPr>
          <w:rFonts w:ascii="仿宋_GB2312" w:eastAsia="仿宋_GB2312" w:hAnsi="宋体" w:cs="宋体" w:hint="eastAsia"/>
          <w:b/>
          <w:sz w:val="24"/>
          <w:szCs w:val="24"/>
        </w:rPr>
        <w:t xml:space="preserve">   一、</w:t>
      </w:r>
      <w:bookmarkStart w:id="47" w:name="_Hlt41895406"/>
      <w:bookmarkEnd w:id="47"/>
      <w:r>
        <w:rPr>
          <w:rFonts w:ascii="仿宋_GB2312" w:eastAsia="仿宋_GB2312" w:hAnsi="宋体" w:cs="宋体" w:hint="eastAsia"/>
          <w:b/>
          <w:sz w:val="24"/>
          <w:szCs w:val="24"/>
        </w:rPr>
        <w:t>响应费用</w:t>
      </w:r>
      <w:bookmarkEnd w:id="46"/>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B7757C" w:rsidRDefault="00B00209">
      <w:pPr>
        <w:spacing w:line="360" w:lineRule="auto"/>
        <w:rPr>
          <w:rFonts w:ascii="仿宋_GB2312" w:eastAsia="仿宋_GB2312" w:hAnsi="宋体" w:cs="宋体"/>
          <w:b/>
          <w:sz w:val="24"/>
          <w:szCs w:val="24"/>
        </w:rPr>
      </w:pPr>
      <w:bookmarkStart w:id="48" w:name="_Toc325903928"/>
      <w:r>
        <w:rPr>
          <w:rFonts w:ascii="仿宋_GB2312" w:eastAsia="仿宋_GB2312" w:hAnsi="宋体" w:cs="宋体" w:hint="eastAsia"/>
          <w:b/>
          <w:sz w:val="24"/>
          <w:szCs w:val="24"/>
        </w:rPr>
        <w:t xml:space="preserve">   二、响应人</w:t>
      </w:r>
      <w:bookmarkEnd w:id="4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第一篇中规定的响应人资格条件，并对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要求提供全部资料，或者响应人没有对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在各方面</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实质性响应，可能导致响应被拒绝或评定为无效响应。</w:t>
      </w:r>
    </w:p>
    <w:p w:rsidR="00B7757C" w:rsidRDefault="00B00209">
      <w:pPr>
        <w:spacing w:line="360" w:lineRule="auto"/>
        <w:rPr>
          <w:rFonts w:ascii="仿宋_GB2312" w:eastAsia="仿宋_GB2312" w:hAnsi="宋体" w:cs="宋体"/>
          <w:b/>
          <w:sz w:val="24"/>
          <w:szCs w:val="24"/>
        </w:rPr>
      </w:pPr>
      <w:bookmarkStart w:id="49" w:name="_Toc325903929"/>
      <w:r>
        <w:rPr>
          <w:rFonts w:ascii="仿宋_GB2312" w:eastAsia="仿宋_GB2312" w:hAnsi="宋体" w:cs="宋体" w:hint="eastAsia"/>
          <w:b/>
          <w:sz w:val="24"/>
          <w:szCs w:val="24"/>
        </w:rPr>
        <w:t xml:space="preserve">  三、</w:t>
      </w:r>
      <w:r w:rsidR="00CC0BE7">
        <w:rPr>
          <w:rFonts w:ascii="仿宋_GB2312" w:eastAsia="仿宋_GB2312" w:hAnsi="宋体" w:cs="宋体" w:hint="eastAsia"/>
          <w:sz w:val="24"/>
          <w:szCs w:val="24"/>
        </w:rPr>
        <w:t>邀请函</w:t>
      </w:r>
      <w:bookmarkEnd w:id="49"/>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是响应人编制响应文件的依据，是评审委员会评判依据和标准。</w:t>
      </w: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也是邀请人与响应人签订合同的基础。</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有异议的，应在领取</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截止日后二个工作日内以书面形式告知邀请人。否则视同认可</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所有要求。逾期提出异议的，邀请人可以不予受理。</w:t>
      </w:r>
    </w:p>
    <w:p w:rsidR="00B7757C" w:rsidRDefault="00B00209">
      <w:pPr>
        <w:spacing w:line="360" w:lineRule="auto"/>
        <w:rPr>
          <w:rFonts w:ascii="仿宋_GB2312" w:eastAsia="仿宋_GB2312" w:hAnsi="宋体" w:cs="宋体"/>
          <w:b/>
          <w:sz w:val="24"/>
          <w:szCs w:val="24"/>
        </w:rPr>
      </w:pPr>
      <w:bookmarkStart w:id="50" w:name="_Toc325903930"/>
      <w:r>
        <w:rPr>
          <w:rFonts w:ascii="仿宋_GB2312" w:eastAsia="仿宋_GB2312" w:hAnsi="宋体" w:cs="宋体" w:hint="eastAsia"/>
          <w:b/>
          <w:sz w:val="24"/>
          <w:szCs w:val="24"/>
        </w:rPr>
        <w:t xml:space="preserve">  四、响应文件</w:t>
      </w:r>
      <w:bookmarkEnd w:id="5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的要求编制响应文件，并对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提出的要求和条件</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 响应有效期</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修正错误</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w:t>
      </w:r>
      <w:r w:rsidR="0003055D">
        <w:rPr>
          <w:rFonts w:ascii="仿宋_GB2312" w:eastAsia="仿宋_GB2312" w:hAnsi="宋体" w:cs="宋体" w:hint="eastAsia"/>
          <w:sz w:val="24"/>
          <w:szCs w:val="24"/>
        </w:rPr>
        <w:t>分项</w:t>
      </w:r>
      <w:r>
        <w:rPr>
          <w:rFonts w:ascii="仿宋_GB2312" w:eastAsia="仿宋_GB2312" w:hAnsi="宋体" w:cs="宋体" w:hint="eastAsia"/>
          <w:sz w:val="24"/>
          <w:szCs w:val="24"/>
        </w:rPr>
        <w:t>报价明细表汇总数不一致的，以响应报价一览表为准；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w:t>
      </w:r>
      <w:proofErr w:type="gramStart"/>
      <w:r>
        <w:rPr>
          <w:rFonts w:ascii="仿宋_GB2312" w:eastAsia="仿宋_GB2312" w:hAnsi="宋体" w:cs="宋体" w:hint="eastAsia"/>
          <w:sz w:val="24"/>
          <w:szCs w:val="24"/>
        </w:rPr>
        <w:t>均应用</w:t>
      </w:r>
      <w:proofErr w:type="gramEnd"/>
      <w:r>
        <w:rPr>
          <w:rFonts w:ascii="仿宋_GB2312" w:eastAsia="仿宋_GB2312" w:hAnsi="宋体" w:cs="宋体" w:hint="eastAsia"/>
          <w:sz w:val="24"/>
          <w:szCs w:val="24"/>
        </w:rPr>
        <w:t>信封分别密封。信封上注明项目名称、响应人名称地址、“正本”、“副本”字样及“不准提前启封”字样。信封的封口须加盖响应人公章或授权代表签字。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内层信封的封装与标记同本条1款规定。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外层信封装入本条1款所述全部内封资料，并注明项目名称、邀请人名称及地址。同时应写明响应人的名称、地址，以便将迟交的响应文件原封退还。</w:t>
      </w:r>
    </w:p>
    <w:p w:rsidR="00B7757C" w:rsidDel="009C34CD" w:rsidRDefault="00B00209">
      <w:pPr>
        <w:spacing w:line="360" w:lineRule="auto"/>
        <w:rPr>
          <w:del w:id="51" w:author="AutoBVT" w:date="2018-06-08T14:34:00Z"/>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w:t>
      </w:r>
    </w:p>
    <w:p w:rsidR="00B7757C" w:rsidDel="00FD225D" w:rsidRDefault="00B7757C">
      <w:pPr>
        <w:spacing w:line="360" w:lineRule="auto"/>
        <w:rPr>
          <w:del w:id="52" w:author="张杰" w:date="2018-06-08T13:54:00Z"/>
          <w:rFonts w:ascii="仿宋_GB2312" w:eastAsia="仿宋_GB2312" w:hAnsi="宋体" w:cs="宋体"/>
          <w:sz w:val="24"/>
          <w:szCs w:val="24"/>
        </w:rPr>
      </w:pPr>
    </w:p>
    <w:p w:rsidR="00F95B16" w:rsidRDefault="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收件信息:</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重庆仕益产品质量检测有限责任公司</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地址：重庆市渝中区嘉滨路151号(一号桥)</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电话：023-63841535</w:t>
      </w:r>
    </w:p>
    <w:p w:rsidR="00F95B16" w:rsidRPr="00F95B16" w:rsidRDefault="00F95B16" w:rsidP="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收件人:</w:t>
      </w:r>
      <w:r w:rsidRPr="00F95B16">
        <w:rPr>
          <w:rFonts w:ascii="仿宋_GB2312" w:eastAsia="仿宋_GB2312" w:hAnsi="宋体" w:cs="宋体" w:hint="eastAsia"/>
          <w:sz w:val="24"/>
          <w:szCs w:val="24"/>
        </w:rPr>
        <w:t>陈琴</w:t>
      </w:r>
    </w:p>
    <w:p w:rsidR="00B7757C" w:rsidRPr="00F4303A" w:rsidRDefault="00446EAB">
      <w:pPr>
        <w:spacing w:line="360" w:lineRule="auto"/>
        <w:rPr>
          <w:rFonts w:ascii="仿宋_GB2312" w:eastAsia="仿宋_GB2312" w:hAnsi="宋体" w:cs="宋体"/>
          <w:b/>
          <w:sz w:val="24"/>
          <w:szCs w:val="24"/>
        </w:rPr>
      </w:pPr>
      <w:bookmarkStart w:id="53" w:name="_Toc325903931"/>
      <w:r w:rsidRPr="00F4303A">
        <w:rPr>
          <w:rFonts w:ascii="仿宋_GB2312" w:eastAsia="仿宋_GB2312" w:hAnsi="宋体" w:cs="宋体" w:hint="eastAsia"/>
          <w:b/>
          <w:sz w:val="24"/>
          <w:szCs w:val="24"/>
        </w:rPr>
        <w:t>五、</w:t>
      </w:r>
      <w:bookmarkEnd w:id="53"/>
      <w:r w:rsidRPr="00F4303A">
        <w:rPr>
          <w:rFonts w:ascii="仿宋_GB2312" w:eastAsia="仿宋_GB2312" w:hAnsi="宋体" w:cs="宋体" w:hint="eastAsia"/>
          <w:b/>
          <w:sz w:val="24"/>
          <w:szCs w:val="24"/>
        </w:rPr>
        <w:t>开启响应人响应文件</w:t>
      </w:r>
    </w:p>
    <w:p w:rsidR="00B7757C" w:rsidRPr="00F4303A"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1. </w:t>
      </w:r>
      <w:r w:rsidRPr="00F4303A">
        <w:rPr>
          <w:rFonts w:ascii="仿宋_GB2312" w:eastAsia="仿宋_GB2312" w:hAnsi="宋体" w:cs="宋体" w:hint="eastAsia"/>
          <w:sz w:val="24"/>
          <w:szCs w:val="24"/>
        </w:rPr>
        <w:t>以重庆仕益公司通知的时间和地点公开进行。</w:t>
      </w:r>
    </w:p>
    <w:p w:rsidR="00B7757C" w:rsidRPr="00F4303A" w:rsidRDefault="00694347">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w:t>
      </w:r>
      <w:r w:rsidR="00F4303A">
        <w:rPr>
          <w:rFonts w:ascii="仿宋_GB2312" w:eastAsia="仿宋_GB2312" w:hAnsi="宋体" w:cs="宋体" w:hint="eastAsia"/>
          <w:sz w:val="24"/>
          <w:szCs w:val="24"/>
        </w:rPr>
        <w:t>报价</w:t>
      </w:r>
      <w:r w:rsidR="00446EAB" w:rsidRPr="00F4303A">
        <w:rPr>
          <w:rFonts w:ascii="仿宋_GB2312" w:eastAsia="仿宋_GB2312" w:hAnsi="宋体" w:cs="宋体" w:hint="eastAsia"/>
          <w:sz w:val="24"/>
          <w:szCs w:val="24"/>
        </w:rPr>
        <w:t>一览表”的响应人名称和响应报价。</w:t>
      </w:r>
    </w:p>
    <w:p w:rsidR="00B7757C"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3. </w:t>
      </w:r>
      <w:r w:rsidRPr="00F4303A">
        <w:rPr>
          <w:rFonts w:ascii="仿宋_GB2312" w:eastAsia="仿宋_GB2312" w:hAnsi="宋体" w:cs="宋体" w:hint="eastAsia"/>
          <w:sz w:val="24"/>
          <w:szCs w:val="24"/>
        </w:rPr>
        <w:t>未宣读的响应价格、价格折扣和</w:t>
      </w:r>
      <w:r w:rsidR="00F4303A">
        <w:rPr>
          <w:rFonts w:ascii="仿宋_GB2312" w:eastAsia="仿宋_GB2312" w:hAnsi="宋体" w:cs="宋体" w:hint="eastAsia"/>
          <w:sz w:val="24"/>
          <w:szCs w:val="24"/>
        </w:rPr>
        <w:t>邀请函</w:t>
      </w:r>
      <w:r w:rsidRPr="00F4303A">
        <w:rPr>
          <w:rFonts w:ascii="仿宋_GB2312" w:eastAsia="仿宋_GB2312" w:hAnsi="宋体" w:cs="宋体" w:hint="eastAsia"/>
          <w:sz w:val="24"/>
          <w:szCs w:val="24"/>
        </w:rPr>
        <w:t>允许提供的备选响应方案等实质性内容等，评价时不予承认。</w:t>
      </w:r>
    </w:p>
    <w:p w:rsidR="00B7757C" w:rsidRDefault="00B00209">
      <w:pPr>
        <w:spacing w:line="360" w:lineRule="auto"/>
        <w:rPr>
          <w:rFonts w:ascii="仿宋_GB2312" w:eastAsia="仿宋_GB2312" w:hAnsi="宋体" w:cs="宋体"/>
          <w:b/>
          <w:sz w:val="24"/>
          <w:szCs w:val="24"/>
        </w:rPr>
      </w:pPr>
      <w:bookmarkStart w:id="54" w:name="_Toc325903932"/>
      <w:r>
        <w:rPr>
          <w:rFonts w:ascii="仿宋_GB2312" w:eastAsia="仿宋_GB2312" w:hAnsi="宋体" w:cs="宋体" w:hint="eastAsia"/>
          <w:b/>
          <w:sz w:val="24"/>
          <w:szCs w:val="24"/>
        </w:rPr>
        <w:t xml:space="preserve"> 六、评</w:t>
      </w:r>
      <w:bookmarkEnd w:id="54"/>
      <w:r>
        <w:rPr>
          <w:rFonts w:ascii="仿宋_GB2312" w:eastAsia="仿宋_GB2312" w:hAnsi="宋体" w:cs="宋体" w:hint="eastAsia"/>
          <w:b/>
          <w:sz w:val="24"/>
          <w:szCs w:val="24"/>
        </w:rPr>
        <w:t>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B7757C" w:rsidRDefault="00B00209">
      <w:pPr>
        <w:spacing w:line="360" w:lineRule="auto"/>
        <w:rPr>
          <w:rFonts w:ascii="仿宋_GB2312" w:eastAsia="仿宋_GB2312" w:hAnsi="宋体" w:cs="宋体"/>
          <w:b/>
          <w:sz w:val="24"/>
          <w:szCs w:val="24"/>
        </w:rPr>
      </w:pPr>
      <w:bookmarkStart w:id="55" w:name="_Toc325903933"/>
      <w:r>
        <w:rPr>
          <w:rFonts w:ascii="仿宋_GB2312" w:eastAsia="仿宋_GB2312" w:hAnsi="宋体" w:cs="宋体" w:hint="eastAsia"/>
          <w:b/>
          <w:sz w:val="24"/>
          <w:szCs w:val="24"/>
        </w:rPr>
        <w:t xml:space="preserve"> 七、</w:t>
      </w:r>
      <w:bookmarkEnd w:id="55"/>
      <w:r>
        <w:rPr>
          <w:rFonts w:ascii="仿宋_GB2312" w:eastAsia="仿宋_GB2312" w:hAnsi="宋体" w:cs="宋体" w:hint="eastAsia"/>
          <w:b/>
          <w:sz w:val="24"/>
          <w:szCs w:val="24"/>
        </w:rPr>
        <w:t>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w:t>
      </w:r>
      <w:r w:rsidR="00CC0BE7">
        <w:rPr>
          <w:rFonts w:ascii="仿宋_GB2312" w:eastAsia="仿宋_GB2312" w:hAnsi="宋体" w:cs="宋体" w:hint="eastAsia"/>
          <w:sz w:val="24"/>
          <w:szCs w:val="24"/>
        </w:rPr>
        <w:t>询价</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b/>
          <w:sz w:val="24"/>
          <w:szCs w:val="24"/>
        </w:rPr>
      </w:pPr>
      <w:bookmarkStart w:id="56" w:name="_Toc325903934"/>
      <w:r>
        <w:rPr>
          <w:rFonts w:ascii="仿宋_GB2312" w:eastAsia="仿宋_GB2312" w:hAnsi="宋体" w:cs="宋体" w:hint="eastAsia"/>
          <w:b/>
          <w:sz w:val="24"/>
          <w:szCs w:val="24"/>
        </w:rPr>
        <w:t>八、签约通知书</w:t>
      </w:r>
      <w:bookmarkEnd w:id="5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w:t>
      </w:r>
      <w:r w:rsidR="00F4303A">
        <w:rPr>
          <w:rFonts w:ascii="仿宋_GB2312" w:eastAsia="仿宋_GB2312" w:hAnsi="宋体" w:cs="宋体" w:hint="eastAsia"/>
          <w:sz w:val="24"/>
          <w:szCs w:val="24"/>
        </w:rPr>
        <w:t>签约</w:t>
      </w:r>
      <w:r>
        <w:rPr>
          <w:rFonts w:ascii="仿宋_GB2312" w:eastAsia="仿宋_GB2312" w:hAnsi="宋体" w:cs="宋体" w:hint="eastAsia"/>
          <w:sz w:val="24"/>
          <w:szCs w:val="24"/>
        </w:rPr>
        <w:t>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B7757C" w:rsidRDefault="00B00209">
      <w:pPr>
        <w:spacing w:line="360" w:lineRule="auto"/>
        <w:rPr>
          <w:rFonts w:ascii="仿宋_GB2312" w:eastAsia="仿宋_GB2312" w:hAnsi="宋体" w:cs="宋体"/>
          <w:b/>
          <w:sz w:val="24"/>
          <w:szCs w:val="24"/>
        </w:rPr>
      </w:pPr>
      <w:bookmarkStart w:id="57" w:name="_Toc325903935"/>
      <w:r>
        <w:rPr>
          <w:rFonts w:ascii="仿宋_GB2312" w:eastAsia="仿宋_GB2312" w:hAnsi="宋体" w:cs="宋体" w:hint="eastAsia"/>
          <w:b/>
          <w:sz w:val="24"/>
          <w:szCs w:val="24"/>
        </w:rPr>
        <w:t xml:space="preserve"> 九、响应人对评价结果的质疑、投诉</w:t>
      </w:r>
      <w:bookmarkEnd w:id="5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答复。</w:t>
      </w:r>
    </w:p>
    <w:p w:rsidR="00B7757C" w:rsidRDefault="00B00209">
      <w:pPr>
        <w:spacing w:line="360" w:lineRule="auto"/>
        <w:rPr>
          <w:rFonts w:ascii="仿宋_GB2312" w:eastAsia="仿宋_GB2312" w:hAnsi="宋体" w:cs="宋体"/>
          <w:b/>
          <w:sz w:val="24"/>
          <w:szCs w:val="24"/>
        </w:rPr>
      </w:pPr>
      <w:bookmarkStart w:id="58" w:name="_Toc325903937"/>
      <w:r>
        <w:rPr>
          <w:rFonts w:ascii="仿宋_GB2312" w:eastAsia="仿宋_GB2312" w:hAnsi="宋体" w:cs="宋体" w:hint="eastAsia"/>
          <w:b/>
          <w:sz w:val="24"/>
          <w:szCs w:val="24"/>
        </w:rPr>
        <w:lastRenderedPageBreak/>
        <w:t>十、签订合同</w:t>
      </w:r>
      <w:bookmarkEnd w:id="5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和签约人响应文件的约定，与签约人签订书面合同。所签订的合同不得对</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和签约人响应文件作实质性修改。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2. </w:t>
      </w:r>
      <w:r w:rsidR="00F4303A">
        <w:rPr>
          <w:rFonts w:ascii="仿宋_GB2312" w:eastAsia="仿宋_GB2312" w:hAnsi="宋体" w:cs="宋体" w:hint="eastAsia"/>
          <w:sz w:val="24"/>
          <w:szCs w:val="24"/>
        </w:rPr>
        <w:t>邀请函</w:t>
      </w:r>
      <w:r>
        <w:rPr>
          <w:rFonts w:ascii="仿宋_GB2312" w:eastAsia="仿宋_GB2312" w:hAnsi="宋体" w:cs="宋体" w:hint="eastAsia"/>
          <w:sz w:val="24"/>
          <w:szCs w:val="24"/>
        </w:rPr>
        <w:t>、签约人的响应文件及澄清文件等，均为签订采购合同的依据。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B7757C" w:rsidRDefault="00B00209">
      <w:pPr>
        <w:spacing w:line="360" w:lineRule="auto"/>
        <w:jc w:val="center"/>
        <w:rPr>
          <w:rFonts w:ascii="黑体"/>
          <w:snapToGrid w:val="0"/>
          <w:kern w:val="0"/>
        </w:rPr>
      </w:pPr>
      <w:r>
        <w:rPr>
          <w:rFonts w:ascii="仿宋_GB2312" w:eastAsia="仿宋_GB2312" w:hAnsi="宋体" w:cs="宋体" w:hint="eastAsia"/>
          <w:sz w:val="24"/>
          <w:szCs w:val="24"/>
        </w:rPr>
        <w:br w:type="page"/>
      </w:r>
      <w:bookmarkStart w:id="59" w:name="_Toc325903938"/>
      <w:r>
        <w:rPr>
          <w:rFonts w:ascii="黑体" w:hint="eastAsia"/>
          <w:b/>
          <w:snapToGrid w:val="0"/>
          <w:kern w:val="0"/>
          <w:sz w:val="44"/>
          <w:szCs w:val="44"/>
        </w:rPr>
        <w:lastRenderedPageBreak/>
        <w:t>第六篇合同主要条款、格式合同（样本）</w:t>
      </w:r>
      <w:bookmarkEnd w:id="59"/>
    </w:p>
    <w:p w:rsidR="00B7757C" w:rsidRDefault="00B00209">
      <w:pPr>
        <w:spacing w:line="360" w:lineRule="auto"/>
        <w:rPr>
          <w:rFonts w:ascii="仿宋_GB2312" w:eastAsia="仿宋_GB2312" w:hAnsi="宋体" w:cs="宋体"/>
          <w:b/>
          <w:sz w:val="24"/>
          <w:szCs w:val="24"/>
        </w:rPr>
      </w:pPr>
      <w:bookmarkStart w:id="60" w:name="_Toc325903939"/>
      <w:r>
        <w:rPr>
          <w:rFonts w:ascii="仿宋_GB2312" w:eastAsia="仿宋_GB2312" w:hAnsi="宋体" w:cs="宋体" w:hint="eastAsia"/>
          <w:b/>
          <w:sz w:val="24"/>
          <w:szCs w:val="24"/>
        </w:rPr>
        <w:t>一、定义</w:t>
      </w:r>
      <w:bookmarkEnd w:id="6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w:t>
      </w:r>
      <w:r w:rsidR="00F4303A">
        <w:rPr>
          <w:rFonts w:ascii="仿宋_GB2312" w:eastAsia="仿宋_GB2312" w:hAnsi="宋体" w:cs="宋体" w:hint="eastAsia"/>
          <w:sz w:val="24"/>
          <w:szCs w:val="24"/>
        </w:rPr>
        <w:t>邀请询价</w:t>
      </w:r>
      <w:r>
        <w:rPr>
          <w:rFonts w:ascii="仿宋_GB2312" w:eastAsia="仿宋_GB2312" w:hAnsi="宋体" w:cs="宋体" w:hint="eastAsia"/>
          <w:sz w:val="24"/>
          <w:szCs w:val="24"/>
        </w:rPr>
        <w:t>采购。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w:t>
      </w:r>
      <w:r w:rsidR="008E043D">
        <w:rPr>
          <w:rFonts w:ascii="仿宋_GB2312" w:eastAsia="仿宋_GB2312" w:hAnsi="宋体" w:cs="宋体" w:hint="eastAsia"/>
          <w:sz w:val="24"/>
          <w:szCs w:val="24"/>
        </w:rPr>
        <w:t>邀请询价</w:t>
      </w:r>
      <w:r>
        <w:rPr>
          <w:rFonts w:ascii="仿宋_GB2312" w:eastAsia="仿宋_GB2312" w:hAnsi="宋体" w:cs="宋体" w:hint="eastAsia"/>
          <w:sz w:val="24"/>
          <w:szCs w:val="24"/>
        </w:rPr>
        <w:t>后提供合同货物和服务的自然人、法人及其他组织。</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w:t>
      </w:r>
      <w:r w:rsidR="00BE0FF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和响应文件的实质性内容，通过协商一致达成的书面协议。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B7757C" w:rsidRDefault="00B00209">
      <w:pPr>
        <w:spacing w:line="360" w:lineRule="auto"/>
        <w:rPr>
          <w:rFonts w:ascii="仿宋_GB2312" w:eastAsia="仿宋_GB2312" w:hAnsi="宋体" w:cs="宋体"/>
          <w:b/>
          <w:sz w:val="24"/>
          <w:szCs w:val="24"/>
        </w:rPr>
      </w:pPr>
      <w:bookmarkStart w:id="61" w:name="_Toc325903940"/>
      <w:r>
        <w:rPr>
          <w:rFonts w:ascii="仿宋_GB2312" w:eastAsia="仿宋_GB2312" w:hAnsi="宋体" w:cs="宋体" w:hint="eastAsia"/>
          <w:b/>
          <w:sz w:val="24"/>
          <w:szCs w:val="24"/>
        </w:rPr>
        <w:t>二、货物内容</w:t>
      </w:r>
      <w:bookmarkEnd w:id="6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B7757C" w:rsidRDefault="00B00209">
      <w:pPr>
        <w:spacing w:line="360" w:lineRule="auto"/>
        <w:rPr>
          <w:rFonts w:ascii="仿宋_GB2312" w:eastAsia="仿宋_GB2312" w:hAnsi="宋体" w:cs="宋体"/>
          <w:b/>
          <w:sz w:val="24"/>
          <w:szCs w:val="24"/>
        </w:rPr>
      </w:pPr>
      <w:bookmarkStart w:id="62" w:name="_Toc325903941"/>
      <w:r>
        <w:rPr>
          <w:rFonts w:ascii="仿宋_GB2312" w:eastAsia="仿宋_GB2312" w:hAnsi="宋体" w:cs="宋体" w:hint="eastAsia"/>
          <w:b/>
          <w:sz w:val="24"/>
          <w:szCs w:val="24"/>
        </w:rPr>
        <w:t>三、合同价格</w:t>
      </w:r>
      <w:bookmarkEnd w:id="6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B7757C" w:rsidRDefault="00B00209">
      <w:pPr>
        <w:spacing w:line="360" w:lineRule="auto"/>
        <w:rPr>
          <w:rFonts w:ascii="仿宋_GB2312" w:eastAsia="仿宋_GB2312" w:hAnsi="宋体" w:cs="宋体"/>
          <w:b/>
          <w:sz w:val="24"/>
          <w:szCs w:val="24"/>
        </w:rPr>
      </w:pPr>
      <w:bookmarkStart w:id="63" w:name="_Toc325903942"/>
      <w:r>
        <w:rPr>
          <w:rFonts w:ascii="仿宋_GB2312" w:eastAsia="仿宋_GB2312" w:hAnsi="宋体" w:cs="宋体" w:hint="eastAsia"/>
          <w:b/>
          <w:sz w:val="24"/>
          <w:szCs w:val="24"/>
        </w:rPr>
        <w:t>四、转包或分包</w:t>
      </w:r>
      <w:bookmarkEnd w:id="6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如有转让和未经甲方同意的分包行为，甲方有权解除合同，没收履约保证金并追究乙方的违约责任。</w:t>
      </w:r>
    </w:p>
    <w:p w:rsidR="00B7757C" w:rsidRDefault="00B00209">
      <w:pPr>
        <w:spacing w:line="360" w:lineRule="auto"/>
        <w:rPr>
          <w:rFonts w:ascii="仿宋_GB2312" w:eastAsia="仿宋_GB2312" w:hAnsi="宋体" w:cs="宋体"/>
          <w:b/>
          <w:sz w:val="24"/>
          <w:szCs w:val="24"/>
        </w:rPr>
      </w:pPr>
      <w:bookmarkStart w:id="64" w:name="_Toc325903943"/>
      <w:r>
        <w:rPr>
          <w:rFonts w:ascii="仿宋_GB2312" w:eastAsia="仿宋_GB2312" w:hAnsi="宋体" w:cs="宋体" w:hint="eastAsia"/>
          <w:b/>
          <w:sz w:val="24"/>
          <w:szCs w:val="24"/>
        </w:rPr>
        <w:t>五、质量保证及售后服务</w:t>
      </w:r>
      <w:bookmarkEnd w:id="6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2)贬值处理：由甲乙双方合议定价。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w:t>
      </w:r>
      <w:proofErr w:type="gramStart"/>
      <w:r>
        <w:rPr>
          <w:rFonts w:ascii="仿宋_GB2312" w:eastAsia="仿宋_GB2312" w:hAnsi="宋体" w:cs="宋体" w:hint="eastAsia"/>
          <w:sz w:val="24"/>
          <w:szCs w:val="24"/>
        </w:rPr>
        <w:t>应承担该货物</w:t>
      </w:r>
      <w:proofErr w:type="gramEnd"/>
      <w:r>
        <w:rPr>
          <w:rFonts w:ascii="仿宋_GB2312" w:eastAsia="仿宋_GB2312" w:hAnsi="宋体" w:cs="宋体" w:hint="eastAsia"/>
          <w:sz w:val="24"/>
          <w:szCs w:val="24"/>
        </w:rPr>
        <w:t>的直接费用（运输、保险、检验、货款利息及银行手续费等）。</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6. </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提供的货物由原厂提供售后服务的，</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必须提供原厂商出具的售后服务承诺函（原件）。</w:t>
      </w:r>
    </w:p>
    <w:p w:rsidR="00B7757C" w:rsidRDefault="00B00209">
      <w:pPr>
        <w:spacing w:line="360" w:lineRule="auto"/>
        <w:rPr>
          <w:rFonts w:ascii="仿宋_GB2312" w:eastAsia="仿宋_GB2312" w:hAnsi="宋体" w:cs="宋体"/>
          <w:b/>
          <w:sz w:val="24"/>
          <w:szCs w:val="24"/>
        </w:rPr>
      </w:pPr>
      <w:bookmarkStart w:id="65" w:name="_Toc325903944"/>
      <w:r>
        <w:rPr>
          <w:rFonts w:ascii="仿宋_GB2312" w:eastAsia="仿宋_GB2312" w:hAnsi="宋体" w:cs="宋体" w:hint="eastAsia"/>
          <w:b/>
          <w:sz w:val="24"/>
          <w:szCs w:val="24"/>
        </w:rPr>
        <w:t>六、付款</w:t>
      </w:r>
      <w:bookmarkEnd w:id="6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B7757C" w:rsidRDefault="00B00209">
      <w:pPr>
        <w:spacing w:line="360" w:lineRule="auto"/>
        <w:rPr>
          <w:rFonts w:ascii="仿宋_GB2312" w:eastAsia="仿宋_GB2312" w:hAnsi="宋体" w:cs="宋体"/>
          <w:b/>
          <w:sz w:val="24"/>
          <w:szCs w:val="24"/>
        </w:rPr>
      </w:pPr>
      <w:bookmarkStart w:id="66" w:name="_Toc325903945"/>
      <w:r>
        <w:rPr>
          <w:rFonts w:ascii="仿宋_GB2312" w:eastAsia="仿宋_GB2312" w:hAnsi="宋体" w:cs="宋体" w:hint="eastAsia"/>
          <w:b/>
          <w:sz w:val="24"/>
          <w:szCs w:val="24"/>
        </w:rPr>
        <w:t>七、检查验收</w:t>
      </w:r>
      <w:bookmarkEnd w:id="6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需方所交货物的各种质量指标不得低于响应文件的质量指标，售后服务质量要求按照</w:t>
      </w:r>
      <w:r w:rsidR="00BE0FFD">
        <w:rPr>
          <w:rFonts w:ascii="仿宋_GB2312" w:eastAsia="仿宋_GB2312" w:hAnsi="宋体" w:cs="宋体" w:hint="eastAsia"/>
          <w:sz w:val="24"/>
          <w:szCs w:val="24"/>
        </w:rPr>
        <w:t>邀请</w:t>
      </w:r>
      <w:r>
        <w:rPr>
          <w:rFonts w:ascii="仿宋_GB2312" w:eastAsia="仿宋_GB2312" w:hAnsi="宋体" w:cs="宋体" w:hint="eastAsia"/>
          <w:sz w:val="24"/>
          <w:szCs w:val="24"/>
        </w:rPr>
        <w:t>文件和响应文件的内容执行。供方交货时，需方可根据需要随机抽取一部分货物送有关权威检测部门检测，如检测不合格，供方负责赔偿需方一切损失。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B7757C" w:rsidRDefault="00B00209">
      <w:pPr>
        <w:spacing w:line="360" w:lineRule="auto"/>
        <w:rPr>
          <w:rFonts w:ascii="仿宋_GB2312" w:eastAsia="仿宋_GB2312" w:hAnsi="宋体" w:cs="宋体"/>
          <w:b/>
          <w:sz w:val="24"/>
          <w:szCs w:val="24"/>
        </w:rPr>
      </w:pPr>
      <w:bookmarkStart w:id="67" w:name="_Toc325903946"/>
      <w:r>
        <w:rPr>
          <w:rFonts w:ascii="仿宋_GB2312" w:eastAsia="仿宋_GB2312" w:hAnsi="宋体" w:cs="宋体" w:hint="eastAsia"/>
          <w:b/>
          <w:sz w:val="24"/>
          <w:szCs w:val="24"/>
        </w:rPr>
        <w:t>八、索赔</w:t>
      </w:r>
      <w:bookmarkEnd w:id="6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w:t>
      </w:r>
      <w:proofErr w:type="gramStart"/>
      <w:r>
        <w:rPr>
          <w:rFonts w:ascii="仿宋_GB2312" w:eastAsia="仿宋_GB2312" w:hAnsi="宋体" w:cs="宋体" w:hint="eastAsia"/>
          <w:sz w:val="24"/>
          <w:szCs w:val="24"/>
        </w:rPr>
        <w:t>同类货币</w:t>
      </w:r>
      <w:proofErr w:type="gramEnd"/>
      <w:r>
        <w:rPr>
          <w:rFonts w:ascii="仿宋_GB2312" w:eastAsia="仿宋_GB2312" w:hAnsi="宋体" w:cs="宋体" w:hint="eastAsia"/>
          <w:sz w:val="24"/>
          <w:szCs w:val="24"/>
        </w:rPr>
        <w:t>付给需方，供方负担发生的一切损失和费用，包括利息、运输和保险费、检验费、仓储和装卸费以及为保管和保护被拒绝货物所需要的其它必要费用。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w:t>
      </w:r>
      <w:proofErr w:type="gramStart"/>
      <w:r>
        <w:rPr>
          <w:rFonts w:ascii="仿宋_GB2312" w:eastAsia="仿宋_GB2312" w:hAnsi="宋体" w:cs="宋体" w:hint="eastAsia"/>
          <w:sz w:val="24"/>
          <w:szCs w:val="24"/>
        </w:rPr>
        <w:t>疵</w:t>
      </w:r>
      <w:proofErr w:type="gramEnd"/>
      <w:r>
        <w:rPr>
          <w:rFonts w:ascii="仿宋_GB2312" w:eastAsia="仿宋_GB2312" w:hAnsi="宋体" w:cs="宋体" w:hint="eastAsia"/>
          <w:sz w:val="24"/>
          <w:szCs w:val="24"/>
        </w:rPr>
        <w:t>劣和受损程度以及需方遭受损失的金额，经双方同意降低货物价格。</w:t>
      </w:r>
    </w:p>
    <w:p w:rsidR="00B7757C" w:rsidRDefault="00B00209">
      <w:pPr>
        <w:spacing w:line="360" w:lineRule="auto"/>
        <w:rPr>
          <w:rFonts w:ascii="仿宋_GB2312" w:eastAsia="仿宋_GB2312" w:hAnsi="宋体" w:cs="宋体"/>
          <w:b/>
          <w:sz w:val="24"/>
          <w:szCs w:val="24"/>
        </w:rPr>
      </w:pPr>
      <w:bookmarkStart w:id="68" w:name="_Toc325903947"/>
      <w:r>
        <w:rPr>
          <w:rFonts w:ascii="仿宋_GB2312" w:eastAsia="仿宋_GB2312" w:hAnsi="宋体" w:cs="宋体" w:hint="eastAsia"/>
          <w:b/>
          <w:sz w:val="24"/>
          <w:szCs w:val="24"/>
        </w:rPr>
        <w:t>九、知识产权</w:t>
      </w:r>
      <w:bookmarkEnd w:id="6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B7757C" w:rsidRDefault="00B00209">
      <w:pPr>
        <w:spacing w:line="360" w:lineRule="auto"/>
        <w:rPr>
          <w:rFonts w:ascii="仿宋_GB2312" w:eastAsia="仿宋_GB2312" w:hAnsi="宋体" w:cs="宋体"/>
          <w:b/>
          <w:sz w:val="24"/>
          <w:szCs w:val="24"/>
        </w:rPr>
      </w:pPr>
      <w:bookmarkStart w:id="69" w:name="_Toc325903948"/>
      <w:r>
        <w:rPr>
          <w:rFonts w:ascii="仿宋_GB2312" w:eastAsia="仿宋_GB2312" w:hAnsi="宋体" w:cs="宋体" w:hint="eastAsia"/>
          <w:b/>
          <w:sz w:val="24"/>
          <w:szCs w:val="24"/>
        </w:rPr>
        <w:t>十、合同争议的解决</w:t>
      </w:r>
      <w:bookmarkEnd w:id="6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 当事人友好协商达成一致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w:t>
      </w:r>
      <w:proofErr w:type="gramStart"/>
      <w:r>
        <w:rPr>
          <w:rFonts w:ascii="仿宋_GB2312" w:eastAsia="仿宋_GB2312" w:hAnsi="宋体" w:cs="宋体" w:hint="eastAsia"/>
          <w:sz w:val="24"/>
          <w:szCs w:val="24"/>
        </w:rPr>
        <w:t>人当地</w:t>
      </w:r>
      <w:proofErr w:type="gramEnd"/>
      <w:r>
        <w:rPr>
          <w:rFonts w:ascii="仿宋_GB2312" w:eastAsia="仿宋_GB2312" w:hAnsi="宋体" w:cs="宋体" w:hint="eastAsia"/>
          <w:sz w:val="24"/>
          <w:szCs w:val="24"/>
        </w:rPr>
        <w:t>仲裁机构仲裁。</w:t>
      </w:r>
    </w:p>
    <w:p w:rsidR="00B7757C" w:rsidRDefault="00B00209">
      <w:pPr>
        <w:spacing w:line="360" w:lineRule="auto"/>
        <w:rPr>
          <w:rFonts w:ascii="仿宋_GB2312" w:eastAsia="仿宋_GB2312" w:hAnsi="宋体" w:cs="宋体"/>
          <w:b/>
          <w:sz w:val="24"/>
          <w:szCs w:val="24"/>
        </w:rPr>
      </w:pPr>
      <w:bookmarkStart w:id="70" w:name="_Toc325903949"/>
      <w:r>
        <w:rPr>
          <w:rFonts w:ascii="仿宋_GB2312" w:eastAsia="仿宋_GB2312" w:hAnsi="宋体" w:cs="宋体" w:hint="eastAsia"/>
          <w:b/>
          <w:sz w:val="24"/>
          <w:szCs w:val="24"/>
        </w:rPr>
        <w:t>十一、违约责任</w:t>
      </w:r>
      <w:bookmarkEnd w:id="7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B7757C" w:rsidRDefault="00B00209">
      <w:pPr>
        <w:spacing w:line="360" w:lineRule="auto"/>
        <w:rPr>
          <w:rFonts w:ascii="仿宋_GB2312" w:eastAsia="仿宋_GB2312" w:hAnsi="宋体" w:cs="宋体"/>
          <w:sz w:val="24"/>
          <w:szCs w:val="24"/>
        </w:rPr>
      </w:pPr>
      <w:bookmarkStart w:id="71" w:name="_Toc325903950"/>
      <w:r>
        <w:rPr>
          <w:rFonts w:ascii="仿宋_GB2312" w:eastAsia="仿宋_GB2312" w:hAnsi="宋体" w:cs="宋体" w:hint="eastAsia"/>
          <w:b/>
          <w:sz w:val="24"/>
          <w:szCs w:val="24"/>
        </w:rPr>
        <w:t>十二、合同生效及其它</w:t>
      </w:r>
      <w:bookmarkEnd w:id="7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合同需提供担保的，按《中华人民共和国担保法》规定执行。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B7757C" w:rsidRDefault="00B7757C">
      <w:pPr>
        <w:snapToGrid w:val="0"/>
        <w:spacing w:line="400" w:lineRule="exact"/>
        <w:ind w:firstLineChars="200" w:firstLine="480"/>
        <w:rPr>
          <w:rFonts w:ascii="仿宋_GB2312" w:eastAsia="仿宋_GB2312" w:hAnsi="宋体"/>
          <w:snapToGrid w:val="0"/>
          <w:kern w:val="0"/>
          <w:sz w:val="24"/>
          <w:szCs w:val="24"/>
        </w:rPr>
      </w:pPr>
    </w:p>
    <w:p w:rsidR="00B7757C" w:rsidRDefault="00B7757C">
      <w:pPr>
        <w:snapToGrid w:val="0"/>
        <w:spacing w:line="500" w:lineRule="exact"/>
        <w:jc w:val="center"/>
        <w:outlineLvl w:val="0"/>
        <w:rPr>
          <w:rFonts w:eastAsia="黑体"/>
          <w:snapToGrid w:val="0"/>
          <w:kern w:val="0"/>
          <w:sz w:val="44"/>
        </w:rPr>
        <w:sectPr w:rsidR="00B7757C">
          <w:headerReference w:type="default" r:id="rId19"/>
          <w:pgSz w:w="11907" w:h="16840"/>
          <w:pgMar w:top="1134" w:right="1134" w:bottom="1134" w:left="1134" w:header="851" w:footer="851" w:gutter="0"/>
          <w:pgNumType w:fmt="numberInDash"/>
          <w:cols w:space="720"/>
          <w:docGrid w:type="linesAndChars" w:linePitch="312"/>
        </w:sectPr>
      </w:pPr>
    </w:p>
    <w:p w:rsidR="00B7757C" w:rsidRDefault="00B00209">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B7757C" w:rsidRDefault="00B7757C">
      <w:pPr>
        <w:spacing w:line="500" w:lineRule="exact"/>
        <w:jc w:val="center"/>
        <w:rPr>
          <w:b/>
          <w:snapToGrid w:val="0"/>
          <w:kern w:val="0"/>
          <w:sz w:val="44"/>
        </w:rPr>
      </w:pPr>
    </w:p>
    <w:p w:rsidR="00103BE7" w:rsidRDefault="00103BE7" w:rsidP="00103BE7">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103BE7" w:rsidRDefault="00103BE7" w:rsidP="00103BE7">
      <w:pPr>
        <w:spacing w:line="320" w:lineRule="exact"/>
        <w:rPr>
          <w:color w:val="000000"/>
          <w:sz w:val="24"/>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重庆仕益产品质量检测有限责任公司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103BE7" w:rsidRDefault="00103BE7" w:rsidP="00103BE7">
      <w:pPr>
        <w:spacing w:line="320" w:lineRule="exact"/>
        <w:rPr>
          <w:rFonts w:ascii="仿宋" w:eastAsia="仿宋" w:hAnsi="仿宋"/>
          <w:b/>
          <w:color w:val="000000"/>
          <w:szCs w:val="28"/>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103BE7" w:rsidRDefault="00103BE7" w:rsidP="00103BE7">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103BE7" w:rsidTr="00A13CCF">
        <w:trPr>
          <w:trHeight w:val="454"/>
          <w:jc w:val="center"/>
        </w:trPr>
        <w:tc>
          <w:tcPr>
            <w:tcW w:w="751"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103BE7" w:rsidRDefault="00103BE7" w:rsidP="00A13CCF">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103BE7" w:rsidRDefault="00103BE7" w:rsidP="00A13CCF">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103BE7" w:rsidTr="00A13CCF">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103BE7" w:rsidRDefault="00103BE7" w:rsidP="00A13CCF">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b/>
                <w:color w:val="000000"/>
                <w:sz w:val="24"/>
                <w:szCs w:val="24"/>
              </w:rPr>
              <w:t>12</w:t>
            </w:r>
            <w:r>
              <w:rPr>
                <w:rFonts w:hAnsi="宋体"/>
                <w:b/>
                <w:color w:val="000000"/>
                <w:sz w:val="24"/>
                <w:szCs w:val="24"/>
              </w:rPr>
              <w:t>个月</w:t>
            </w:r>
            <w:r>
              <w:rPr>
                <w:rFonts w:hAnsi="宋体" w:hint="eastAsia"/>
                <w:b/>
                <w:color w:val="000000"/>
                <w:sz w:val="24"/>
                <w:szCs w:val="24"/>
              </w:rPr>
              <w:t>（具体时间以</w:t>
            </w:r>
            <w:r w:rsidR="00F4303A">
              <w:rPr>
                <w:rFonts w:hAnsi="宋体" w:hint="eastAsia"/>
                <w:b/>
                <w:color w:val="000000"/>
                <w:sz w:val="24"/>
                <w:szCs w:val="24"/>
              </w:rPr>
              <w:t>供方</w:t>
            </w:r>
            <w:r>
              <w:rPr>
                <w:rFonts w:hAnsi="宋体" w:hint="eastAsia"/>
                <w:b/>
                <w:color w:val="000000"/>
                <w:sz w:val="24"/>
                <w:szCs w:val="24"/>
              </w:rPr>
              <w:t>单位</w:t>
            </w:r>
            <w:r w:rsidR="00F4303A">
              <w:rPr>
                <w:rFonts w:hAnsi="宋体" w:hint="eastAsia"/>
                <w:b/>
                <w:color w:val="000000"/>
                <w:sz w:val="24"/>
                <w:szCs w:val="24"/>
              </w:rPr>
              <w:t>响应</w:t>
            </w:r>
            <w:r>
              <w:rPr>
                <w:rFonts w:hAnsi="宋体" w:hint="eastAsia"/>
                <w:b/>
                <w:color w:val="000000"/>
                <w:sz w:val="24"/>
                <w:szCs w:val="24"/>
              </w:rPr>
              <w:t>文件承诺为准）</w:t>
            </w:r>
            <w:r>
              <w:rPr>
                <w:rFonts w:hAnsi="宋体"/>
                <w:b/>
                <w:color w:val="000000"/>
                <w:sz w:val="24"/>
                <w:szCs w:val="24"/>
              </w:rPr>
              <w:t>。</w:t>
            </w:r>
          </w:p>
          <w:p w:rsidR="00103BE7" w:rsidRDefault="00103BE7" w:rsidP="00A13CCF">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103BE7" w:rsidRDefault="00103BE7" w:rsidP="00A13CCF">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103BE7" w:rsidRDefault="00103BE7" w:rsidP="00A13CCF">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103BE7" w:rsidRDefault="00103BE7" w:rsidP="00A13CCF">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103BE7" w:rsidRDefault="00103BE7" w:rsidP="00A13CCF">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w:t>
            </w:r>
            <w:proofErr w:type="gramStart"/>
            <w:r>
              <w:rPr>
                <w:rFonts w:ascii="宋体" w:hAnsi="宋体" w:hint="eastAsia"/>
                <w:b/>
                <w:color w:val="000000"/>
                <w:sz w:val="24"/>
                <w:szCs w:val="24"/>
              </w:rPr>
              <w:t>不</w:t>
            </w:r>
            <w:proofErr w:type="gramEnd"/>
            <w:r>
              <w:rPr>
                <w:rFonts w:ascii="宋体" w:hAnsi="宋体" w:hint="eastAsia"/>
                <w:b/>
                <w:color w:val="000000"/>
                <w:sz w:val="24"/>
                <w:szCs w:val="24"/>
              </w:rPr>
              <w:t xml:space="preserve">前来维修的，需方可不再通知供方，直接委托他人修理，费用由供方全部承担，并在质保金中直接扣除.如因此导致履约保证金数额低于合同金额2%的，乙方应按甲方要求予以补足。 </w:t>
            </w:r>
          </w:p>
          <w:p w:rsidR="00103BE7" w:rsidRDefault="00103BE7" w:rsidP="00A13CCF">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103BE7" w:rsidTr="00A13CCF">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w:t>
            </w:r>
            <w:proofErr w:type="gramStart"/>
            <w:r>
              <w:rPr>
                <w:rFonts w:ascii="宋体" w:hAnsi="宋体" w:hint="eastAsia"/>
                <w:b/>
                <w:color w:val="000000"/>
                <w:sz w:val="24"/>
                <w:szCs w:val="24"/>
              </w:rPr>
              <w:t>随合同</w:t>
            </w:r>
            <w:proofErr w:type="gramEnd"/>
            <w:r>
              <w:rPr>
                <w:rFonts w:ascii="宋体" w:hAnsi="宋体" w:hint="eastAsia"/>
                <w:b/>
                <w:color w:val="000000"/>
                <w:sz w:val="24"/>
                <w:szCs w:val="24"/>
              </w:rPr>
              <w:t>货物同行。</w:t>
            </w:r>
          </w:p>
        </w:tc>
      </w:tr>
      <w:tr w:rsidR="00103BE7" w:rsidTr="00A13CCF">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lastRenderedPageBreak/>
              <w:t>三、交货时间：</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本</w:t>
            </w:r>
            <w:proofErr w:type="gramStart"/>
            <w:r>
              <w:rPr>
                <w:rFonts w:ascii="宋体" w:hAnsi="宋体" w:hint="eastAsia"/>
                <w:b/>
                <w:color w:val="000000"/>
                <w:sz w:val="24"/>
                <w:szCs w:val="24"/>
              </w:rPr>
              <w:t>项目系交钥匙</w:t>
            </w:r>
            <w:proofErr w:type="gramEnd"/>
            <w:r>
              <w:rPr>
                <w:rFonts w:ascii="宋体" w:hAnsi="宋体" w:hint="eastAsia"/>
                <w:b/>
                <w:color w:val="000000"/>
                <w:sz w:val="24"/>
                <w:szCs w:val="24"/>
              </w:rPr>
              <w:t>工程，交货期XX天（合同签订之日起计算，）。</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103BE7" w:rsidRDefault="00103BE7" w:rsidP="00A13CCF">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Pr>
                <w:rFonts w:ascii="宋体" w:hAnsi="宋体" w:hint="eastAsia"/>
                <w:b/>
                <w:snapToGrid w:val="0"/>
                <w:color w:val="000000"/>
                <w:kern w:val="0"/>
                <w:sz w:val="24"/>
                <w:szCs w:val="24"/>
                <w:u w:val="single"/>
              </w:rPr>
              <w:t>重庆市渝中区嘉陵江嘉滨路151号（一号桥）</w:t>
            </w:r>
            <w:r>
              <w:rPr>
                <w:rFonts w:ascii="宋体" w:hAnsi="宋体" w:hint="eastAsia"/>
                <w:b/>
                <w:color w:val="000000"/>
                <w:sz w:val="24"/>
                <w:szCs w:val="24"/>
                <w:u w:val="single"/>
              </w:rPr>
              <w:t>。</w:t>
            </w:r>
          </w:p>
        </w:tc>
      </w:tr>
      <w:tr w:rsidR="00103BE7" w:rsidTr="00A13CCF">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四、验收标准、方法：</w:t>
            </w:r>
          </w:p>
          <w:p w:rsidR="00103BE7" w:rsidRDefault="00103BE7" w:rsidP="00A13CCF">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103BE7" w:rsidRDefault="00103BE7" w:rsidP="00A13CCF">
            <w:pPr>
              <w:tabs>
                <w:tab w:val="left" w:pos="792"/>
              </w:tabs>
              <w:spacing w:line="320" w:lineRule="exact"/>
              <w:ind w:right="-106"/>
              <w:rPr>
                <w:ins w:id="72" w:author="pc" w:date="2018-04-19T10:29:00Z"/>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proofErr w:type="gramStart"/>
            <w:r>
              <w:rPr>
                <w:rFonts w:hAnsi="宋体" w:hint="eastAsia"/>
                <w:b/>
                <w:color w:val="000000"/>
                <w:sz w:val="24"/>
                <w:szCs w:val="24"/>
              </w:rPr>
              <w:t>天支付</w:t>
            </w:r>
            <w:proofErr w:type="gramEnd"/>
            <w:r>
              <w:rPr>
                <w:rFonts w:hAnsi="宋体" w:hint="eastAsia"/>
                <w:b/>
                <w:color w:val="000000"/>
                <w:sz w:val="24"/>
                <w:szCs w:val="24"/>
              </w:rPr>
              <w:t>违约金至货款还清时止。</w:t>
            </w:r>
          </w:p>
          <w:p w:rsidR="00D40515" w:rsidRDefault="00D40515" w:rsidP="00D40515">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r w:rsidRPr="00D40515">
              <w:rPr>
                <w:rFonts w:hAnsi="宋体" w:hint="eastAsia"/>
                <w:b/>
                <w:color w:val="000000"/>
                <w:sz w:val="24"/>
                <w:szCs w:val="24"/>
              </w:rPr>
              <w:t>.</w:t>
            </w:r>
            <w:proofErr w:type="gramStart"/>
            <w:r>
              <w:rPr>
                <w:rFonts w:hint="eastAsia"/>
              </w:rPr>
              <w:t>本</w:t>
            </w:r>
            <w:r>
              <w:rPr>
                <w:rFonts w:hAnsi="宋体" w:hint="eastAsia"/>
                <w:b/>
                <w:color w:val="000000"/>
                <w:sz w:val="24"/>
                <w:szCs w:val="24"/>
              </w:rPr>
              <w:t>设备</w:t>
            </w:r>
            <w:proofErr w:type="gramEnd"/>
            <w:r>
              <w:rPr>
                <w:rFonts w:hAnsi="宋体" w:hint="eastAsia"/>
                <w:b/>
                <w:color w:val="000000"/>
                <w:sz w:val="24"/>
                <w:szCs w:val="24"/>
              </w:rPr>
              <w:t>采购</w:t>
            </w:r>
            <w:r w:rsidRPr="00D40515">
              <w:rPr>
                <w:rFonts w:hAnsi="宋体" w:hint="eastAsia"/>
                <w:b/>
                <w:color w:val="000000"/>
                <w:sz w:val="24"/>
                <w:szCs w:val="24"/>
              </w:rPr>
              <w:t>后能直接使用，不需要再采购其他配件</w:t>
            </w:r>
            <w:r>
              <w:rPr>
                <w:rFonts w:hAnsi="宋体" w:hint="eastAsia"/>
                <w:b/>
                <w:color w:val="000000"/>
                <w:sz w:val="24"/>
                <w:szCs w:val="24"/>
              </w:rPr>
              <w:t>。</w:t>
            </w:r>
          </w:p>
        </w:tc>
      </w:tr>
      <w:tr w:rsidR="00103BE7" w:rsidTr="00A13CCF">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2.货到现场，经供方安装、调试、需方验收合格之日起，在供方提供合同金额的全额符合国家规定的税率为1</w:t>
            </w:r>
            <w:r w:rsidR="00F95B16">
              <w:rPr>
                <w:rFonts w:ascii="宋体" w:hAnsi="宋体" w:hint="eastAsia"/>
                <w:b/>
                <w:color w:val="000000"/>
                <w:sz w:val="24"/>
                <w:szCs w:val="24"/>
              </w:rPr>
              <w:t>6</w:t>
            </w:r>
            <w:r>
              <w:rPr>
                <w:rFonts w:ascii="宋体" w:hAnsi="宋体" w:hint="eastAsia"/>
                <w:b/>
                <w:color w:val="000000"/>
                <w:sz w:val="24"/>
                <w:szCs w:val="24"/>
              </w:rPr>
              <w:t>%的增值税专用发票的一个月内支付合同总金额的75%货款。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103BE7" w:rsidTr="00A13CCF">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103BE7" w:rsidRDefault="00103BE7" w:rsidP="00A77E3E">
            <w:pPr>
              <w:rPr>
                <w:b/>
                <w:color w:val="000000"/>
                <w:sz w:val="24"/>
                <w:szCs w:val="24"/>
              </w:rPr>
            </w:pPr>
            <w:r>
              <w:rPr>
                <w:rFonts w:hAnsi="宋体"/>
                <w:b/>
                <w:color w:val="000000"/>
                <w:sz w:val="24"/>
                <w:szCs w:val="24"/>
              </w:rPr>
              <w:t>供方未能按合同约定的要求及时、合格地</w:t>
            </w:r>
            <w:r w:rsidR="00A77E3E">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w:t>
            </w:r>
            <w:r w:rsidR="00A77E3E">
              <w:rPr>
                <w:rFonts w:hAnsi="宋体" w:hint="eastAsia"/>
                <w:b/>
                <w:color w:val="000000"/>
                <w:sz w:val="24"/>
                <w:szCs w:val="24"/>
              </w:rPr>
              <w:t>验收和</w:t>
            </w:r>
            <w:r>
              <w:rPr>
                <w:rFonts w:hAnsi="宋体" w:hint="eastAsia"/>
                <w:b/>
                <w:color w:val="000000"/>
                <w:sz w:val="24"/>
                <w:szCs w:val="24"/>
              </w:rPr>
              <w:t>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hAnsi="宋体"/>
                <w:b/>
                <w:color w:val="000000"/>
                <w:sz w:val="24"/>
                <w:szCs w:val="24"/>
              </w:rPr>
            </w:pPr>
            <w:r>
              <w:rPr>
                <w:rFonts w:hAnsi="宋体" w:hint="eastAsia"/>
                <w:b/>
                <w:color w:val="000000"/>
                <w:sz w:val="24"/>
                <w:szCs w:val="24"/>
              </w:rPr>
              <w:t>七、争议的解决：</w:t>
            </w:r>
          </w:p>
          <w:p w:rsidR="00103BE7" w:rsidRDefault="00103BE7" w:rsidP="00A13CCF">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103BE7" w:rsidRDefault="00103BE7" w:rsidP="00A13CCF">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103BE7" w:rsidRDefault="00103BE7" w:rsidP="00A13CCF">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103BE7" w:rsidRDefault="00103BE7" w:rsidP="00A13CCF">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103BE7" w:rsidRDefault="00103BE7" w:rsidP="00A13CCF">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103BE7" w:rsidTr="00A13CCF">
        <w:trPr>
          <w:trHeight w:val="90"/>
          <w:jc w:val="center"/>
        </w:trPr>
        <w:tc>
          <w:tcPr>
            <w:tcW w:w="4681" w:type="dxa"/>
            <w:gridSpan w:val="3"/>
            <w:tcBorders>
              <w:left w:val="double" w:sz="4" w:space="0" w:color="auto"/>
              <w:bottom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需方：重庆仕益产品质量检测有限责任公司</w:t>
            </w:r>
          </w:p>
          <w:p w:rsidR="00103BE7" w:rsidRDefault="00103BE7" w:rsidP="00A13CCF">
            <w:pPr>
              <w:spacing w:line="320" w:lineRule="exact"/>
              <w:rPr>
                <w:b/>
                <w:color w:val="000000"/>
                <w:sz w:val="24"/>
                <w:szCs w:val="24"/>
              </w:rPr>
            </w:pPr>
            <w:r>
              <w:rPr>
                <w:rFonts w:hAnsi="宋体"/>
                <w:b/>
                <w:color w:val="000000"/>
                <w:sz w:val="24"/>
                <w:szCs w:val="24"/>
              </w:rPr>
              <w:t>地址：重庆市渝中区嘉滨路</w:t>
            </w:r>
            <w:r>
              <w:rPr>
                <w:b/>
                <w:color w:val="000000"/>
                <w:sz w:val="24"/>
                <w:szCs w:val="24"/>
              </w:rPr>
              <w:t>151</w:t>
            </w:r>
            <w:r>
              <w:rPr>
                <w:rFonts w:hAnsi="宋体"/>
                <w:b/>
                <w:color w:val="000000"/>
                <w:sz w:val="24"/>
                <w:szCs w:val="24"/>
              </w:rPr>
              <w:t>号</w:t>
            </w:r>
            <w:r>
              <w:rPr>
                <w:b/>
                <w:color w:val="000000"/>
                <w:sz w:val="24"/>
                <w:szCs w:val="24"/>
              </w:rPr>
              <w:t>(</w:t>
            </w:r>
            <w:r>
              <w:rPr>
                <w:rFonts w:hAnsi="宋体"/>
                <w:b/>
                <w:color w:val="000000"/>
                <w:sz w:val="24"/>
                <w:szCs w:val="24"/>
              </w:rPr>
              <w:t>一号桥</w:t>
            </w:r>
            <w:r>
              <w:rPr>
                <w:b/>
                <w:color w:val="000000"/>
                <w:sz w:val="24"/>
                <w:szCs w:val="24"/>
              </w:rPr>
              <w:t>)</w:t>
            </w:r>
          </w:p>
          <w:p w:rsidR="00103BE7" w:rsidRDefault="00103BE7" w:rsidP="00A13CCF">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rsidR="00103BE7" w:rsidRDefault="00103BE7" w:rsidP="00A13CCF">
            <w:pPr>
              <w:spacing w:line="320" w:lineRule="exact"/>
              <w:rPr>
                <w:b/>
                <w:color w:val="000000"/>
                <w:sz w:val="24"/>
                <w:szCs w:val="24"/>
              </w:rPr>
            </w:pPr>
            <w:r>
              <w:rPr>
                <w:rFonts w:hAnsi="宋体"/>
                <w:b/>
                <w:color w:val="000000"/>
                <w:sz w:val="24"/>
                <w:szCs w:val="24"/>
              </w:rPr>
              <w:t>传真：</w:t>
            </w:r>
            <w:r>
              <w:rPr>
                <w:b/>
                <w:color w:val="000000"/>
                <w:sz w:val="24"/>
                <w:szCs w:val="24"/>
              </w:rPr>
              <w:t>023-63521360</w:t>
            </w:r>
          </w:p>
          <w:p w:rsidR="00103BE7" w:rsidRDefault="00103BE7" w:rsidP="00A13CCF">
            <w:pPr>
              <w:spacing w:line="320" w:lineRule="exact"/>
              <w:rPr>
                <w:b/>
                <w:color w:val="000000"/>
                <w:sz w:val="24"/>
                <w:szCs w:val="24"/>
              </w:rPr>
            </w:pPr>
            <w:r>
              <w:rPr>
                <w:rFonts w:hAnsi="宋体"/>
                <w:b/>
                <w:color w:val="000000"/>
                <w:sz w:val="24"/>
                <w:szCs w:val="24"/>
              </w:rPr>
              <w:t>联系人：陈琴</w:t>
            </w:r>
          </w:p>
          <w:p w:rsidR="00103BE7" w:rsidRDefault="00103BE7" w:rsidP="00A13CCF"/>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lastRenderedPageBreak/>
              <w:t>供方：</w:t>
            </w:r>
          </w:p>
          <w:p w:rsidR="00103BE7" w:rsidRDefault="00103BE7" w:rsidP="00A13CCF">
            <w:pPr>
              <w:spacing w:line="320" w:lineRule="exact"/>
              <w:rPr>
                <w:rFonts w:hAnsi="宋体"/>
                <w:b/>
                <w:color w:val="000000"/>
                <w:sz w:val="24"/>
                <w:szCs w:val="24"/>
              </w:rPr>
            </w:pPr>
            <w:r>
              <w:rPr>
                <w:rFonts w:hAnsi="宋体"/>
                <w:b/>
                <w:color w:val="000000"/>
                <w:sz w:val="24"/>
                <w:szCs w:val="24"/>
              </w:rPr>
              <w:t>地址：</w:t>
            </w:r>
          </w:p>
          <w:p w:rsidR="00103BE7" w:rsidRDefault="00103BE7" w:rsidP="00A13CCF">
            <w:pPr>
              <w:spacing w:line="320" w:lineRule="exact"/>
              <w:rPr>
                <w:b/>
                <w:color w:val="000000"/>
                <w:sz w:val="24"/>
                <w:szCs w:val="24"/>
              </w:rPr>
            </w:pPr>
            <w:r>
              <w:rPr>
                <w:rFonts w:hAnsi="宋体"/>
                <w:b/>
                <w:color w:val="000000"/>
                <w:sz w:val="24"/>
                <w:szCs w:val="24"/>
              </w:rPr>
              <w:t>电话：</w:t>
            </w:r>
          </w:p>
          <w:p w:rsidR="00103BE7" w:rsidRDefault="00103BE7" w:rsidP="00A13CCF">
            <w:pPr>
              <w:spacing w:line="320" w:lineRule="exact"/>
              <w:rPr>
                <w:rFonts w:hAnsi="宋体"/>
                <w:b/>
                <w:color w:val="000000"/>
                <w:sz w:val="24"/>
                <w:szCs w:val="24"/>
              </w:rPr>
            </w:pPr>
            <w:r>
              <w:rPr>
                <w:rFonts w:hAnsi="宋体"/>
                <w:b/>
                <w:color w:val="000000"/>
                <w:sz w:val="24"/>
                <w:szCs w:val="24"/>
              </w:rPr>
              <w:t>开户银行：</w:t>
            </w:r>
          </w:p>
          <w:p w:rsidR="00103BE7" w:rsidRDefault="00103BE7" w:rsidP="00A13CCF">
            <w:pPr>
              <w:spacing w:line="320" w:lineRule="exact"/>
              <w:rPr>
                <w:b/>
                <w:color w:val="000000"/>
                <w:sz w:val="24"/>
                <w:szCs w:val="24"/>
              </w:rPr>
            </w:pPr>
            <w:r>
              <w:rPr>
                <w:rFonts w:hAnsi="宋体"/>
                <w:b/>
                <w:color w:val="000000"/>
                <w:sz w:val="24"/>
                <w:szCs w:val="24"/>
              </w:rPr>
              <w:t>账号：</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p>
          <w:p w:rsidR="00103BE7" w:rsidRDefault="00103BE7" w:rsidP="00A13CCF">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年月日</w:t>
            </w:r>
          </w:p>
        </w:tc>
      </w:tr>
    </w:tbl>
    <w:p w:rsidR="00103BE7" w:rsidRDefault="00103BE7" w:rsidP="00103BE7"/>
    <w:p w:rsidR="00B7757C" w:rsidRDefault="00B7757C">
      <w:pPr>
        <w:spacing w:line="320" w:lineRule="exact"/>
        <w:rPr>
          <w:rFonts w:ascii="黑体" w:eastAsia="黑体" w:hAnsi="黑体"/>
          <w:color w:val="000000"/>
          <w:sz w:val="24"/>
        </w:rPr>
      </w:pPr>
    </w:p>
    <w:p w:rsidR="00B7757C" w:rsidRDefault="00B7757C">
      <w:pPr>
        <w:spacing w:line="500" w:lineRule="exact"/>
        <w:rPr>
          <w:snapToGrid w:val="0"/>
          <w:kern w:val="0"/>
        </w:rPr>
        <w:sectPr w:rsidR="00B7757C">
          <w:headerReference w:type="default" r:id="rId20"/>
          <w:pgSz w:w="11907" w:h="16840"/>
          <w:pgMar w:top="1141" w:right="1800" w:bottom="1141" w:left="1800" w:header="964" w:footer="992" w:gutter="0"/>
          <w:pgNumType w:fmt="numberInDash"/>
          <w:cols w:space="720"/>
          <w:docGrid w:type="linesAndChars" w:linePitch="312"/>
        </w:sectPr>
      </w:pPr>
    </w:p>
    <w:p w:rsidR="00B7757C" w:rsidRDefault="00B00209">
      <w:pPr>
        <w:pStyle w:val="1"/>
        <w:spacing w:beforeLines="0" w:afterLines="0" w:line="500" w:lineRule="exact"/>
        <w:rPr>
          <w:snapToGrid w:val="0"/>
          <w:kern w:val="0"/>
        </w:rPr>
      </w:pPr>
      <w:bookmarkStart w:id="73" w:name="_Toc325903951"/>
      <w:r>
        <w:rPr>
          <w:rFonts w:hint="eastAsia"/>
          <w:snapToGrid w:val="0"/>
          <w:kern w:val="0"/>
        </w:rPr>
        <w:lastRenderedPageBreak/>
        <w:t>第七篇响应文件格式</w:t>
      </w:r>
      <w:bookmarkEnd w:id="73"/>
      <w:r>
        <w:rPr>
          <w:rFonts w:hint="eastAsia"/>
          <w:snapToGrid w:val="0"/>
          <w:kern w:val="0"/>
        </w:rPr>
        <w:t>（参考）</w:t>
      </w:r>
    </w:p>
    <w:p w:rsidR="00B7757C" w:rsidRDefault="00B7757C">
      <w:pPr>
        <w:snapToGrid w:val="0"/>
        <w:spacing w:line="500" w:lineRule="exact"/>
        <w:rPr>
          <w:rFonts w:ascii="宋体" w:hAnsi="宋体"/>
          <w:snapToGrid w:val="0"/>
          <w:kern w:val="0"/>
          <w:sz w:val="21"/>
          <w:szCs w:val="21"/>
        </w:rPr>
      </w:pP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FC3B3C" w:rsidRDefault="00FC3B3C">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w:t>
      </w:r>
      <w:r w:rsidRPr="00BE5022">
        <w:rPr>
          <w:rFonts w:ascii="仿宋_GB2312" w:eastAsia="仿宋_GB2312" w:hAnsi="宋体" w:cs="宋体" w:hint="eastAsia"/>
          <w:sz w:val="24"/>
          <w:szCs w:val="24"/>
        </w:rPr>
        <w:t>如代理商参与本次邀请询价须</w:t>
      </w:r>
      <w:r w:rsidRPr="00FF4A48">
        <w:rPr>
          <w:rFonts w:ascii="仿宋_GB2312" w:eastAsia="仿宋_GB2312" w:hAnsi="宋体" w:cs="宋体" w:hint="eastAsia"/>
          <w:sz w:val="24"/>
          <w:szCs w:val="24"/>
        </w:rPr>
        <w:t>提</w:t>
      </w:r>
      <w:r w:rsidRPr="00FC3B3C">
        <w:rPr>
          <w:rFonts w:ascii="仿宋_GB2312" w:eastAsia="仿宋_GB2312" w:hAnsi="宋体" w:cs="宋体" w:hint="eastAsia"/>
          <w:sz w:val="24"/>
          <w:szCs w:val="24"/>
        </w:rPr>
        <w:t>供响应货物生产商的对该代理商就本项目的唯一授权书（复印件加盖鲜章、原件备查）</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五</w:t>
      </w:r>
      <w:r>
        <w:rPr>
          <w:rFonts w:ascii="仿宋_GB2312" w:eastAsia="仿宋_GB2312" w:hAnsi="宋体" w:hint="eastAsia"/>
          <w:snapToGrid w:val="0"/>
          <w:kern w:val="0"/>
          <w:sz w:val="24"/>
          <w:szCs w:val="24"/>
        </w:rPr>
        <w:t>）营业执照副本复印件</w:t>
      </w:r>
    </w:p>
    <w:p w:rsidR="00B7757C" w:rsidRDefault="00B00209" w:rsidP="00945725">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）无重大违法记录声明</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七</w:t>
      </w:r>
      <w:r>
        <w:rPr>
          <w:rFonts w:ascii="仿宋_GB2312" w:eastAsia="仿宋_GB2312" w:hAnsi="宋体" w:hint="eastAsia"/>
          <w:snapToGrid w:val="0"/>
          <w:kern w:val="0"/>
          <w:sz w:val="24"/>
          <w:szCs w:val="24"/>
        </w:rPr>
        <w:t>）特定资格条件证书或文件复印件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八</w:t>
      </w:r>
      <w:r>
        <w:rPr>
          <w:rFonts w:ascii="仿宋_GB2312" w:eastAsia="仿宋_GB2312" w:hAnsi="宋体" w:hint="eastAsia"/>
          <w:snapToGrid w:val="0"/>
          <w:kern w:val="0"/>
          <w:sz w:val="24"/>
          <w:szCs w:val="24"/>
        </w:rPr>
        <w:t>）响应产品安全生产许可证或者产品代理资格证明文件复印件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九</w:t>
      </w:r>
      <w:r>
        <w:rPr>
          <w:rFonts w:ascii="仿宋_GB2312" w:eastAsia="仿宋_GB2312" w:hAnsi="宋体" w:hint="eastAsia"/>
          <w:snapToGrid w:val="0"/>
          <w:kern w:val="0"/>
          <w:sz w:val="24"/>
          <w:szCs w:val="24"/>
        </w:rPr>
        <w:t>）同类成功案例的业绩证明（响应人同类项目实施情况一览表、合同、用户验收报告、用户评价意见等复印件）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w:t>
      </w:r>
      <w:r>
        <w:rPr>
          <w:rFonts w:ascii="仿宋_GB2312" w:eastAsia="仿宋_GB2312" w:hAnsi="宋体" w:hint="eastAsia"/>
          <w:snapToGrid w:val="0"/>
          <w:kern w:val="0"/>
          <w:sz w:val="24"/>
          <w:szCs w:val="24"/>
        </w:rPr>
        <w:t>）主要设备、材料原厂商对本项目的售后服务承诺</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w:t>
      </w:r>
      <w:r w:rsidR="002D2AEA">
        <w:rPr>
          <w:rFonts w:ascii="仿宋_GB2312" w:eastAsia="仿宋_GB2312" w:hAnsi="宋体" w:hint="eastAsia"/>
          <w:snapToGrid w:val="0"/>
          <w:kern w:val="0"/>
          <w:sz w:val="24"/>
          <w:szCs w:val="24"/>
        </w:rPr>
        <w:t>一</w:t>
      </w:r>
      <w:r>
        <w:rPr>
          <w:rFonts w:ascii="仿宋_GB2312" w:eastAsia="仿宋_GB2312" w:hAnsi="宋体" w:hint="eastAsia"/>
          <w:snapToGrid w:val="0"/>
          <w:kern w:val="0"/>
          <w:sz w:val="24"/>
          <w:szCs w:val="24"/>
        </w:rPr>
        <w:t>）本地化售后服务机构、服务能力证明材料</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十二</w:t>
      </w:r>
      <w:r>
        <w:rPr>
          <w:rFonts w:ascii="仿宋_GB2312" w:eastAsia="仿宋_GB2312" w:hAnsi="宋体" w:hint="eastAsia"/>
          <w:snapToGrid w:val="0"/>
          <w:kern w:val="0"/>
          <w:sz w:val="24"/>
          <w:szCs w:val="24"/>
        </w:rPr>
        <w:t>）产品属于国家自主创新、节能、环保等方面的资质证书或文件复印件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十三</w:t>
      </w:r>
      <w:r>
        <w:rPr>
          <w:rFonts w:ascii="仿宋_GB2312" w:eastAsia="仿宋_GB2312" w:hAnsi="宋体" w:hint="eastAsia"/>
          <w:snapToGrid w:val="0"/>
          <w:kern w:val="0"/>
          <w:sz w:val="24"/>
          <w:szCs w:val="24"/>
        </w:rPr>
        <w:t>）响应人及响应产品信誉、荣誉证书或文件复印件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十四</w:t>
      </w:r>
      <w:r>
        <w:rPr>
          <w:rFonts w:ascii="仿宋_GB2312" w:eastAsia="仿宋_GB2312" w:hAnsi="宋体" w:hint="eastAsia"/>
          <w:snapToGrid w:val="0"/>
          <w:kern w:val="0"/>
          <w:sz w:val="24"/>
          <w:szCs w:val="24"/>
        </w:rPr>
        <w:t>）质量管理体系和质量保证体系等方面的认证证书复印件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十五</w:t>
      </w:r>
      <w:r>
        <w:rPr>
          <w:rFonts w:ascii="仿宋_GB2312" w:eastAsia="仿宋_GB2312" w:hAnsi="宋体" w:hint="eastAsia"/>
          <w:snapToGrid w:val="0"/>
          <w:kern w:val="0"/>
          <w:sz w:val="24"/>
          <w:szCs w:val="24"/>
        </w:rPr>
        <w:t>）商务响应情况表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十六</w:t>
      </w:r>
      <w:r>
        <w:rPr>
          <w:rFonts w:ascii="仿宋_GB2312" w:eastAsia="仿宋_GB2312" w:hAnsi="宋体" w:hint="eastAsia"/>
          <w:snapToGrid w:val="0"/>
          <w:kern w:val="0"/>
          <w:sz w:val="24"/>
          <w:szCs w:val="24"/>
        </w:rPr>
        <w:t>）响应货物</w:t>
      </w:r>
      <w:proofErr w:type="gramStart"/>
      <w:r>
        <w:rPr>
          <w:rFonts w:ascii="仿宋_GB2312" w:eastAsia="仿宋_GB2312" w:hAnsi="宋体" w:hint="eastAsia"/>
          <w:snapToGrid w:val="0"/>
          <w:kern w:val="0"/>
          <w:sz w:val="24"/>
          <w:szCs w:val="24"/>
        </w:rPr>
        <w:t>与</w:t>
      </w:r>
      <w:r w:rsidR="002836C4">
        <w:rPr>
          <w:rFonts w:ascii="仿宋_GB2312" w:eastAsia="仿宋_GB2312" w:hAnsi="宋体" w:hint="eastAsia"/>
          <w:snapToGrid w:val="0"/>
          <w:kern w:val="0"/>
          <w:sz w:val="24"/>
          <w:szCs w:val="24"/>
        </w:rPr>
        <w:t>邀请</w:t>
      </w:r>
      <w:proofErr w:type="gramEnd"/>
      <w:r>
        <w:rPr>
          <w:rFonts w:ascii="仿宋_GB2312" w:eastAsia="仿宋_GB2312" w:hAnsi="宋体" w:hint="eastAsia"/>
          <w:snapToGrid w:val="0"/>
          <w:kern w:val="0"/>
          <w:sz w:val="24"/>
          <w:szCs w:val="24"/>
        </w:rPr>
        <w:t>货物商务条款差异表</w:t>
      </w:r>
    </w:p>
    <w:p w:rsidR="00B7757C" w:rsidRDefault="002D2AEA" w:rsidP="002D2AEA">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（十七）</w:t>
      </w:r>
      <w:r w:rsidR="00B00209">
        <w:rPr>
          <w:rFonts w:ascii="仿宋_GB2312" w:eastAsia="仿宋_GB2312" w:hAnsi="宋体" w:hint="eastAsia"/>
          <w:snapToGrid w:val="0"/>
          <w:kern w:val="0"/>
          <w:sz w:val="24"/>
          <w:szCs w:val="24"/>
        </w:rPr>
        <w:t>主要配件报价表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（一）响应货物技术性能、技术指标响应情况</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w:t>
      </w:r>
      <w:proofErr w:type="gramStart"/>
      <w:r>
        <w:rPr>
          <w:rFonts w:ascii="仿宋_GB2312" w:eastAsia="仿宋_GB2312" w:hAnsi="宋体" w:hint="eastAsia"/>
          <w:snapToGrid w:val="0"/>
          <w:kern w:val="0"/>
          <w:sz w:val="24"/>
          <w:szCs w:val="24"/>
        </w:rPr>
        <w:t>与</w:t>
      </w:r>
      <w:r w:rsidR="00CC0BE7">
        <w:rPr>
          <w:rFonts w:ascii="仿宋_GB2312" w:eastAsia="仿宋_GB2312" w:hAnsi="宋体" w:cs="宋体" w:hint="eastAsia"/>
          <w:sz w:val="24"/>
          <w:szCs w:val="24"/>
        </w:rPr>
        <w:t>邀请</w:t>
      </w:r>
      <w:proofErr w:type="gramEnd"/>
      <w:r>
        <w:rPr>
          <w:rFonts w:ascii="仿宋_GB2312" w:eastAsia="仿宋_GB2312" w:hAnsi="宋体" w:hint="eastAsia"/>
          <w:snapToGrid w:val="0"/>
          <w:kern w:val="0"/>
          <w:sz w:val="24"/>
          <w:szCs w:val="24"/>
        </w:rPr>
        <w:t>货物技术规格差异表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四、其他</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74" w:name="_Toc325903952"/>
      <w:r>
        <w:rPr>
          <w:rFonts w:ascii="仿宋_GB2312" w:eastAsia="仿宋_GB2312" w:hint="eastAsia"/>
          <w:b/>
          <w:snapToGrid w:val="0"/>
          <w:kern w:val="0"/>
          <w:sz w:val="24"/>
          <w:szCs w:val="24"/>
        </w:rPr>
        <w:lastRenderedPageBreak/>
        <w:t>一、经济文件</w:t>
      </w:r>
      <w:bookmarkEnd w:id="74"/>
    </w:p>
    <w:p w:rsidR="00B7757C" w:rsidRDefault="00B00209">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513" w:type="dxa"/>
        <w:tblInd w:w="93" w:type="dxa"/>
        <w:tblLook w:val="04A0" w:firstRow="1" w:lastRow="0" w:firstColumn="1" w:lastColumn="0" w:noHBand="0" w:noVBand="1"/>
      </w:tblPr>
      <w:tblGrid>
        <w:gridCol w:w="1433"/>
        <w:gridCol w:w="709"/>
        <w:gridCol w:w="1417"/>
        <w:gridCol w:w="851"/>
        <w:gridCol w:w="1417"/>
        <w:gridCol w:w="1418"/>
        <w:gridCol w:w="992"/>
        <w:gridCol w:w="1276"/>
      </w:tblGrid>
      <w:tr w:rsidR="006A765C" w:rsidRPr="006A765C" w:rsidTr="00BD151F">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r>
      <w:tr w:rsidR="000B3B87" w:rsidRPr="006A765C" w:rsidTr="00BD151F">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w:t>
            </w:r>
            <w:r>
              <w:rPr>
                <w:rFonts w:ascii="仿宋_GB2312" w:eastAsia="仿宋_GB2312" w:hAnsi="宋体" w:cs="宋体" w:hint="eastAsia"/>
                <w:color w:val="000000"/>
                <w:kern w:val="0"/>
                <w:sz w:val="24"/>
                <w:szCs w:val="24"/>
              </w:rPr>
              <w:t>元</w:t>
            </w:r>
            <w:r w:rsidRPr="006A765C">
              <w:rPr>
                <w:rFonts w:ascii="仿宋_GB2312" w:eastAsia="仿宋_GB2312" w:hAnsi="宋体" w:cs="宋体" w:hint="eastAsia"/>
                <w:color w:val="000000"/>
                <w:kern w:val="0"/>
                <w:sz w:val="24"/>
                <w:szCs w:val="24"/>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交货地点</w:t>
            </w:r>
          </w:p>
        </w:tc>
      </w:tr>
      <w:tr w:rsidR="000B3B87" w:rsidRPr="006A765C" w:rsidTr="000B3B87">
        <w:trPr>
          <w:trHeight w:val="585"/>
        </w:trPr>
        <w:tc>
          <w:tcPr>
            <w:tcW w:w="1433"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5F2CE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B3B87" w:rsidRPr="006A765C" w:rsidRDefault="000B3B87" w:rsidP="006A765C">
            <w:pPr>
              <w:widowControl/>
              <w:jc w:val="left"/>
              <w:rPr>
                <w:rFonts w:ascii="仿宋_GB2312" w:eastAsia="仿宋_GB2312"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r>
      <w:tr w:rsidR="000B3B87" w:rsidRPr="006A765C" w:rsidTr="000B3B87">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液相色谱仪</w:t>
            </w:r>
          </w:p>
        </w:tc>
        <w:tc>
          <w:tcPr>
            <w:tcW w:w="709"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16%</w:t>
            </w:r>
            <w:r w:rsidRPr="006A765C">
              <w:rPr>
                <w:rFonts w:ascii="仿宋_GB2312" w:eastAsia="仿宋_GB2312"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重庆市渝中区嘉滨路151号(一号桥)</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响应报价（含税金额/大写）：                            元整</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备注：</w:t>
            </w:r>
          </w:p>
        </w:tc>
      </w:tr>
    </w:tbl>
    <w:p w:rsidR="00B7757C" w:rsidRDefault="00B7757C">
      <w:pPr>
        <w:spacing w:line="500" w:lineRule="exact"/>
        <w:ind w:firstLineChars="100" w:firstLine="240"/>
        <w:rPr>
          <w:rFonts w:ascii="仿宋_GB2312" w:eastAsia="仿宋_GB2312" w:hAnsi="宋体"/>
          <w:snapToGrid w:val="0"/>
          <w:kern w:val="0"/>
          <w:sz w:val="24"/>
          <w:szCs w:val="24"/>
        </w:rPr>
      </w:pPr>
    </w:p>
    <w:p w:rsidR="00B7757C" w:rsidRDefault="00B7757C">
      <w:pPr>
        <w:pStyle w:val="ae"/>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7757C" w:rsidRDefault="00B7757C">
      <w:pPr>
        <w:snapToGrid w:val="0"/>
        <w:spacing w:line="500" w:lineRule="exact"/>
        <w:rPr>
          <w:rFonts w:ascii="仿宋_GB2312" w:eastAsia="仿宋_GB2312" w:hAnsi="宋体"/>
          <w:snapToGrid w:val="0"/>
          <w:kern w:val="0"/>
          <w:sz w:val="24"/>
          <w:szCs w:val="24"/>
        </w:rPr>
      </w:pPr>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bookmarkStart w:id="75" w:name="_Toc161727399"/>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rsidP="00BE0FFD">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（二）分项报价明细表</w:t>
      </w:r>
      <w:bookmarkEnd w:id="75"/>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1376"/>
        <w:gridCol w:w="867"/>
        <w:gridCol w:w="1186"/>
        <w:gridCol w:w="1187"/>
      </w:tblGrid>
      <w:tr w:rsidR="00B7757C">
        <w:trPr>
          <w:trHeight w:val="885"/>
        </w:trPr>
        <w:tc>
          <w:tcPr>
            <w:tcW w:w="1648"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960"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052"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376"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867"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1186" w:type="dxa"/>
            <w:vAlign w:val="center"/>
          </w:tcPr>
          <w:p w:rsidR="00B7757C" w:rsidRPr="00F659F2" w:rsidRDefault="00B00209">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单价</w:t>
            </w:r>
          </w:p>
          <w:p w:rsidR="00B7757C" w:rsidRPr="00F659F2" w:rsidRDefault="00B00209" w:rsidP="00F659F2">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F659F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c>
          <w:tcPr>
            <w:tcW w:w="1187" w:type="dxa"/>
            <w:vAlign w:val="center"/>
          </w:tcPr>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合计</w:t>
            </w:r>
          </w:p>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C7722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r>
      <w:tr w:rsidR="00B7757C">
        <w:trPr>
          <w:trHeight w:val="724"/>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36"/>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4"/>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8"/>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0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bl>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B7757C" w:rsidRDefault="00B00209">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B7757C" w:rsidRDefault="00B00209">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00209">
      <w:pPr>
        <w:pStyle w:val="2"/>
        <w:spacing w:line="500" w:lineRule="exact"/>
        <w:rPr>
          <w:rFonts w:ascii="仿宋_GB2312" w:eastAsia="仿宋_GB2312"/>
          <w:b/>
          <w:snapToGrid w:val="0"/>
          <w:kern w:val="0"/>
          <w:sz w:val="24"/>
          <w:szCs w:val="24"/>
        </w:rPr>
      </w:pPr>
      <w:bookmarkStart w:id="76" w:name="_Toc325903953"/>
      <w:r>
        <w:rPr>
          <w:rFonts w:ascii="仿宋_GB2312" w:eastAsia="仿宋_GB2312" w:hint="eastAsia"/>
          <w:b/>
          <w:snapToGrid w:val="0"/>
          <w:kern w:val="0"/>
          <w:sz w:val="24"/>
          <w:szCs w:val="24"/>
        </w:rPr>
        <w:lastRenderedPageBreak/>
        <w:t>二、商务文件</w:t>
      </w:r>
      <w:bookmarkEnd w:id="76"/>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有关事项郑重声明如下：</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所有要求。</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B7757C" w:rsidRDefault="00B00209">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要求，提供响应货物的供应（或制造）及技术服务。</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w:t>
      </w:r>
      <w:r w:rsidR="002836C4">
        <w:rPr>
          <w:rFonts w:ascii="仿宋_GB2312" w:eastAsia="仿宋_GB2312" w:hAnsi="宋体" w:hint="eastAsia"/>
          <w:snapToGrid w:val="0"/>
          <w:kern w:val="0"/>
          <w:sz w:val="24"/>
          <w:szCs w:val="24"/>
        </w:rPr>
        <w:t>响应</w:t>
      </w:r>
      <w:proofErr w:type="gramStart"/>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w:t>
      </w:r>
      <w:proofErr w:type="gramEnd"/>
      <w:r>
        <w:rPr>
          <w:rFonts w:ascii="仿宋_GB2312" w:eastAsia="仿宋_GB2312" w:hAnsi="宋体" w:hint="eastAsia"/>
          <w:snapToGrid w:val="0"/>
          <w:kern w:val="0"/>
          <w:sz w:val="24"/>
          <w:szCs w:val="24"/>
        </w:rPr>
        <w:t>提交的响应文件为：响应文件正本1份，</w:t>
      </w:r>
      <w:r w:rsidRPr="00BE0FFD">
        <w:rPr>
          <w:rFonts w:ascii="仿宋_GB2312" w:eastAsia="仿宋_GB2312" w:hAnsi="宋体" w:hint="eastAsia"/>
          <w:snapToGrid w:val="0"/>
          <w:kern w:val="0"/>
          <w:sz w:val="24"/>
          <w:szCs w:val="24"/>
        </w:rPr>
        <w:t>副本1</w:t>
      </w:r>
      <w:r>
        <w:rPr>
          <w:rFonts w:ascii="仿宋_GB2312" w:eastAsia="仿宋_GB2312" w:hAnsi="宋体" w:hint="eastAsia"/>
          <w:snapToGrid w:val="0"/>
          <w:kern w:val="0"/>
          <w:sz w:val="24"/>
          <w:szCs w:val="24"/>
        </w:rPr>
        <w:t>份。</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中规定的各项要求以及我方响应文件的各项承诺，按《政府采购法》、《合同法》及合同约定条款承担我方责任。</w:t>
      </w:r>
    </w:p>
    <w:p w:rsidR="00B7757C" w:rsidRDefault="00B00209">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B7757C" w:rsidRDefault="00B00209">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要求，缴纳足额响应保证金</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ind w:firstLineChars="2400" w:firstLine="5760"/>
        <w:rPr>
          <w:rFonts w:ascii="仿宋_GB2312" w:eastAsia="仿宋_GB2312" w:hAnsi="宋体"/>
          <w:snapToGrid w:val="0"/>
          <w:kern w:val="0"/>
          <w:sz w:val="24"/>
          <w:szCs w:val="24"/>
        </w:rPr>
      </w:pPr>
    </w:p>
    <w:p w:rsidR="00B7757C" w:rsidRDefault="00B00209">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7757C">
      <w:pPr>
        <w:ind w:left="6048" w:firstLine="6048"/>
        <w:rPr>
          <w:rFonts w:ascii="仿宋_GB2312" w:eastAsia="仿宋_GB2312"/>
          <w:snapToGrid w:val="0"/>
          <w:kern w:val="0"/>
          <w:sz w:val="24"/>
          <w:szCs w:val="24"/>
        </w:rPr>
      </w:pPr>
    </w:p>
    <w:p w:rsidR="00B7757C" w:rsidRDefault="00B00209">
      <w:pPr>
        <w:jc w:val="center"/>
        <w:rPr>
          <w:rFonts w:ascii="仿宋_GB2312" w:eastAsia="仿宋_GB2312"/>
          <w:snapToGrid w:val="0"/>
          <w:kern w:val="0"/>
          <w:sz w:val="24"/>
          <w:szCs w:val="24"/>
        </w:rPr>
      </w:pPr>
      <w:bookmarkStart w:id="77" w:name="_Toc161727398"/>
      <w:r>
        <w:rPr>
          <w:rFonts w:ascii="仿宋_GB2312" w:eastAsia="仿宋_GB2312" w:hint="eastAsia"/>
          <w:snapToGrid w:val="0"/>
          <w:kern w:val="0"/>
          <w:sz w:val="24"/>
          <w:szCs w:val="24"/>
        </w:rPr>
        <w:t>（二）法定代表人身份证明书（格式）</w:t>
      </w:r>
    </w:p>
    <w:p w:rsidR="00B7757C" w:rsidRDefault="00B00209">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B7757C" w:rsidRDefault="00B7757C">
      <w:pPr>
        <w:tabs>
          <w:tab w:val="left" w:pos="6300"/>
        </w:tabs>
        <w:snapToGrid w:val="0"/>
        <w:spacing w:line="500" w:lineRule="exact"/>
        <w:ind w:firstLine="573"/>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B7757C" w:rsidRDefault="00B7757C">
      <w:pPr>
        <w:rPr>
          <w:rFonts w:ascii="仿宋_GB2312" w:eastAsia="仿宋_GB2312" w:hAnsi="宋体"/>
          <w:snapToGrid w:val="0"/>
          <w:kern w:val="0"/>
          <w:sz w:val="24"/>
          <w:szCs w:val="24"/>
        </w:rPr>
      </w:pPr>
    </w:p>
    <w:p w:rsidR="00B7757C" w:rsidRDefault="00B00209">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B7757C" w:rsidRDefault="00B7757C">
      <w:pPr>
        <w:pStyle w:val="ae"/>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w:t>
      </w:r>
      <w:r w:rsidR="002836C4">
        <w:rPr>
          <w:rFonts w:ascii="仿宋_GB2312" w:eastAsia="仿宋_GB2312" w:hAnsi="宋体" w:hint="eastAsia"/>
          <w:snapToGrid w:val="0"/>
          <w:kern w:val="0"/>
          <w:sz w:val="24"/>
          <w:szCs w:val="24"/>
        </w:rPr>
        <w:t>响应</w:t>
      </w:r>
      <w:r>
        <w:rPr>
          <w:rFonts w:ascii="仿宋_GB2312" w:eastAsia="仿宋_GB2312" w:hAnsi="宋体" w:hint="eastAsia"/>
          <w:snapToGrid w:val="0"/>
          <w:kern w:val="0"/>
          <w:sz w:val="24"/>
          <w:szCs w:val="24"/>
        </w:rPr>
        <w:t>、谈判、签约等具体工作，并签署全部有关文件、协议及合同。</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Pr="00FF6FD0" w:rsidRDefault="00B00209" w:rsidP="00FF6FD0">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）无重大违法记录声明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w:t>
      </w:r>
      <w:r w:rsidR="00FF6FD0">
        <w:rPr>
          <w:rFonts w:ascii="仿宋_GB2312" w:eastAsia="仿宋_GB2312" w:hAnsi="宋体" w:hint="eastAsia"/>
          <w:snapToGrid w:val="0"/>
          <w:kern w:val="0"/>
          <w:sz w:val="24"/>
          <w:szCs w:val="24"/>
        </w:rPr>
        <w:t>询价</w:t>
      </w:r>
      <w:r>
        <w:rPr>
          <w:rFonts w:ascii="仿宋_GB2312" w:eastAsia="仿宋_GB2312" w:hAnsi="宋体" w:hint="eastAsia"/>
          <w:snapToGrid w:val="0"/>
          <w:kern w:val="0"/>
          <w:sz w:val="24"/>
          <w:szCs w:val="24"/>
        </w:rPr>
        <w:t>活动前三年内无重大违法活动记录，符合《政府采购法》规定的响应人资格条件。我方对此声明负全部法律责任。</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Default="00B00209">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五</w:t>
      </w:r>
      <w:r>
        <w:rPr>
          <w:rFonts w:ascii="仿宋_GB2312" w:eastAsia="仿宋_GB2312" w:hint="eastAsia"/>
          <w:snapToGrid w:val="0"/>
          <w:kern w:val="0"/>
          <w:sz w:val="24"/>
          <w:szCs w:val="24"/>
        </w:rPr>
        <w:t>）特定资格条件证书或文件复印件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六</w:t>
      </w:r>
      <w:r>
        <w:rPr>
          <w:rFonts w:ascii="仿宋_GB2312" w:eastAsia="仿宋_GB2312" w:hint="eastAsia"/>
          <w:snapToGrid w:val="0"/>
          <w:kern w:val="0"/>
          <w:sz w:val="24"/>
          <w:szCs w:val="24"/>
        </w:rPr>
        <w:t>）响应产品安全生产许可证或者产品代理资格证明文件复印件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七</w:t>
      </w:r>
      <w:r>
        <w:rPr>
          <w:rFonts w:ascii="仿宋_GB2312" w:eastAsia="仿宋_GB2312" w:hint="eastAsia"/>
          <w:snapToGrid w:val="0"/>
          <w:kern w:val="0"/>
          <w:sz w:val="24"/>
          <w:szCs w:val="24"/>
        </w:rPr>
        <w:t>）同类成功案例的业绩证明（响应人同类项目实施情况一览表、合同、用户验收报告、用户评价意见等复印件）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八</w:t>
      </w:r>
      <w:r>
        <w:rPr>
          <w:rFonts w:ascii="仿宋_GB2312" w:eastAsia="仿宋_GB2312" w:hint="eastAsia"/>
          <w:snapToGrid w:val="0"/>
          <w:kern w:val="0"/>
          <w:sz w:val="24"/>
          <w:szCs w:val="24"/>
        </w:rPr>
        <w:t>）主要设备、材料原厂商对本项目的售后服务承诺</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九</w:t>
      </w:r>
      <w:r>
        <w:rPr>
          <w:rFonts w:ascii="仿宋_GB2312" w:eastAsia="仿宋_GB2312" w:hint="eastAsia"/>
          <w:snapToGrid w:val="0"/>
          <w:kern w:val="0"/>
          <w:sz w:val="24"/>
          <w:szCs w:val="24"/>
        </w:rPr>
        <w:t>）本地化售后服务机构、服务能力证明材料</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一</w:t>
      </w:r>
      <w:r>
        <w:rPr>
          <w:rFonts w:ascii="仿宋_GB2312" w:eastAsia="仿宋_GB2312" w:hint="eastAsia"/>
          <w:snapToGrid w:val="0"/>
          <w:kern w:val="0"/>
          <w:sz w:val="24"/>
          <w:szCs w:val="24"/>
        </w:rPr>
        <w:t>）响应人及响应产品信誉、荣誉证书或文件复印件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二</w:t>
      </w:r>
      <w:r>
        <w:rPr>
          <w:rFonts w:ascii="仿宋_GB2312" w:eastAsia="仿宋_GB2312" w:hint="eastAsia"/>
          <w:snapToGrid w:val="0"/>
          <w:kern w:val="0"/>
          <w:sz w:val="24"/>
          <w:szCs w:val="24"/>
        </w:rPr>
        <w:t>）质量管理体系和质量保证体系等方面的认证证书复印件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三</w:t>
      </w:r>
      <w:r>
        <w:rPr>
          <w:rFonts w:ascii="仿宋_GB2312" w:eastAsia="仿宋_GB2312" w:hint="eastAsia"/>
          <w:snapToGrid w:val="0"/>
          <w:kern w:val="0"/>
          <w:sz w:val="24"/>
          <w:szCs w:val="24"/>
        </w:rPr>
        <w:t>）商务响应情况表</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w:t>
      </w:r>
      <w:bookmarkStart w:id="78" w:name="_Toc161727403"/>
      <w:r>
        <w:rPr>
          <w:rFonts w:ascii="仿宋_GB2312" w:eastAsia="仿宋_GB2312" w:hint="eastAsia"/>
          <w:snapToGrid w:val="0"/>
          <w:kern w:val="0"/>
          <w:sz w:val="24"/>
          <w:szCs w:val="24"/>
        </w:rPr>
        <w:t>响应货物</w:t>
      </w:r>
      <w:proofErr w:type="gramStart"/>
      <w:r>
        <w:rPr>
          <w:rFonts w:ascii="仿宋_GB2312" w:eastAsia="仿宋_GB2312" w:hint="eastAsia"/>
          <w:snapToGrid w:val="0"/>
          <w:kern w:val="0"/>
          <w:sz w:val="24"/>
          <w:szCs w:val="24"/>
        </w:rPr>
        <w:t>与</w:t>
      </w:r>
      <w:r w:rsidR="00FF6FD0">
        <w:rPr>
          <w:rFonts w:ascii="仿宋_GB2312" w:eastAsia="仿宋_GB2312" w:hint="eastAsia"/>
          <w:snapToGrid w:val="0"/>
          <w:kern w:val="0"/>
          <w:sz w:val="24"/>
          <w:szCs w:val="24"/>
        </w:rPr>
        <w:t>邀请</w:t>
      </w:r>
      <w:proofErr w:type="gramEnd"/>
      <w:r>
        <w:rPr>
          <w:rFonts w:ascii="仿宋_GB2312" w:eastAsia="仿宋_GB2312" w:hint="eastAsia"/>
          <w:snapToGrid w:val="0"/>
          <w:kern w:val="0"/>
          <w:sz w:val="24"/>
          <w:szCs w:val="24"/>
        </w:rPr>
        <w:t>货物商务条款差异表</w:t>
      </w:r>
      <w:bookmarkEnd w:id="78"/>
    </w:p>
    <w:p w:rsidR="00B7757C" w:rsidRDefault="00B7757C">
      <w:pPr>
        <w:tabs>
          <w:tab w:val="left" w:pos="6300"/>
        </w:tabs>
        <w:snapToGrid w:val="0"/>
        <w:spacing w:line="500" w:lineRule="exact"/>
        <w:ind w:firstLine="570"/>
        <w:rPr>
          <w:rFonts w:ascii="仿宋_GB2312" w:eastAsia="仿宋_GB2312"/>
          <w:snapToGrid w:val="0"/>
          <w:kern w:val="0"/>
          <w:sz w:val="24"/>
          <w:szCs w:val="24"/>
        </w:rPr>
      </w:pP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B7757C">
        <w:trPr>
          <w:trHeight w:val="1000"/>
        </w:trPr>
        <w:tc>
          <w:tcPr>
            <w:tcW w:w="1039"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w:t>
            </w:r>
            <w:r w:rsidR="00B00209">
              <w:rPr>
                <w:rFonts w:ascii="仿宋_GB2312" w:eastAsia="仿宋_GB2312" w:hAnsi="宋体" w:hint="eastAsia"/>
                <w:snapToGrid w:val="0"/>
                <w:kern w:val="0"/>
                <w:sz w:val="24"/>
                <w:szCs w:val="24"/>
              </w:rPr>
              <w:t>货物商务要求</w:t>
            </w:r>
          </w:p>
        </w:tc>
        <w:tc>
          <w:tcPr>
            <w:tcW w:w="2520"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w:t>
      </w:r>
      <w:r w:rsidR="00FF6FD0">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文件要求逐条如实填写，根据响应情况在“差异说明”项填写正偏离或负偏离及原因，完全符合的填写“无差异”。</w:t>
      </w:r>
    </w:p>
    <w:p w:rsidR="00B7757C" w:rsidRDefault="00B00209">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79" w:name="_Toc325903954"/>
      <w:bookmarkStart w:id="80" w:name="_Toc161727400"/>
      <w:bookmarkStart w:id="81" w:name="_Toc101179065"/>
      <w:bookmarkEnd w:id="77"/>
      <w:r>
        <w:rPr>
          <w:rFonts w:ascii="仿宋_GB2312" w:eastAsia="仿宋_GB2312" w:hAnsi="Times New Roman" w:hint="eastAsia"/>
          <w:snapToGrid w:val="0"/>
          <w:kern w:val="0"/>
          <w:sz w:val="24"/>
          <w:szCs w:val="24"/>
        </w:rPr>
        <w:lastRenderedPageBreak/>
        <w:t>(十</w:t>
      </w:r>
      <w:r w:rsidR="00FF6FD0">
        <w:rPr>
          <w:rFonts w:ascii="仿宋_GB2312" w:eastAsia="仿宋_GB2312" w:hAnsi="Times New Roman" w:hint="eastAsia"/>
          <w:snapToGrid w:val="0"/>
          <w:kern w:val="0"/>
          <w:sz w:val="24"/>
          <w:szCs w:val="24"/>
        </w:rPr>
        <w:t>五</w:t>
      </w:r>
      <w:r>
        <w:rPr>
          <w:rFonts w:ascii="仿宋_GB2312" w:eastAsia="仿宋_GB2312" w:hAnsi="Times New Roman" w:hint="eastAsia"/>
          <w:snapToGrid w:val="0"/>
          <w:kern w:val="0"/>
          <w:sz w:val="24"/>
          <w:szCs w:val="24"/>
        </w:rPr>
        <w:t>) 主要配件报价表(单位:</w:t>
      </w:r>
      <w:proofErr w:type="gramStart"/>
      <w:r>
        <w:rPr>
          <w:rFonts w:ascii="仿宋_GB2312" w:eastAsia="仿宋_GB2312" w:hAnsi="Times New Roman" w:hint="eastAsia"/>
          <w:snapToGrid w:val="0"/>
          <w:kern w:val="0"/>
          <w:sz w:val="24"/>
          <w:szCs w:val="24"/>
        </w:rPr>
        <w:t>个</w:t>
      </w:r>
      <w:proofErr w:type="gramEnd"/>
      <w:r>
        <w:rPr>
          <w:rFonts w:ascii="仿宋_GB2312" w:eastAsia="仿宋_GB2312" w:hAnsi="Times New Roman" w:hint="eastAsia"/>
          <w:snapToGrid w:val="0"/>
          <w:kern w:val="0"/>
          <w:sz w:val="24"/>
          <w:szCs w:val="24"/>
        </w:rPr>
        <w:t>/元)</w:t>
      </w:r>
    </w:p>
    <w:p w:rsidR="00B7757C" w:rsidRDefault="00B7757C">
      <w:pPr>
        <w:rPr>
          <w:rFonts w:ascii="仿宋_GB2312" w:eastAsia="仿宋_GB2312"/>
          <w:sz w:val="24"/>
          <w:szCs w:val="24"/>
        </w:rPr>
      </w:pPr>
    </w:p>
    <w:tbl>
      <w:tblPr>
        <w:tblStyle w:val="afd"/>
        <w:tblW w:w="8522" w:type="dxa"/>
        <w:tblLayout w:type="fixed"/>
        <w:tblLook w:val="04A0" w:firstRow="1" w:lastRow="0" w:firstColumn="1" w:lastColumn="0" w:noHBand="0" w:noVBand="1"/>
      </w:tblPr>
      <w:tblGrid>
        <w:gridCol w:w="5861"/>
        <w:gridCol w:w="2661"/>
      </w:tblGrid>
      <w:tr w:rsidR="00B7757C">
        <w:trPr>
          <w:trHeight w:hRule="exact" w:val="567"/>
        </w:trPr>
        <w:tc>
          <w:tcPr>
            <w:tcW w:w="58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bl>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pStyle w:val="2"/>
        <w:spacing w:line="500" w:lineRule="exact"/>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三、技术文件</w:t>
      </w:r>
      <w:bookmarkEnd w:id="79"/>
    </w:p>
    <w:p w:rsidR="00B7757C" w:rsidRDefault="00B7757C">
      <w:pPr>
        <w:rPr>
          <w:rFonts w:ascii="仿宋_GB2312" w:eastAsia="仿宋_GB2312"/>
          <w:snapToGrid w:val="0"/>
          <w:kern w:val="0"/>
          <w:sz w:val="24"/>
          <w:szCs w:val="24"/>
        </w:rPr>
      </w:pPr>
    </w:p>
    <w:p w:rsidR="00B7757C" w:rsidRDefault="00B00209">
      <w:pPr>
        <w:spacing w:line="500" w:lineRule="exact"/>
        <w:rPr>
          <w:rFonts w:ascii="仿宋_GB2312" w:eastAsia="仿宋_GB2312"/>
          <w:snapToGrid w:val="0"/>
          <w:kern w:val="0"/>
          <w:sz w:val="24"/>
          <w:szCs w:val="24"/>
        </w:rPr>
      </w:pPr>
      <w:bookmarkStart w:id="82" w:name="_Toc161727401"/>
      <w:r>
        <w:rPr>
          <w:rFonts w:ascii="仿宋_GB2312" w:eastAsia="仿宋_GB2312" w:hint="eastAsia"/>
          <w:snapToGrid w:val="0"/>
          <w:kern w:val="0"/>
          <w:sz w:val="24"/>
          <w:szCs w:val="24"/>
        </w:rPr>
        <w:t>（一）响应货物技术性能、技术指标响应情况</w:t>
      </w:r>
      <w:bookmarkEnd w:id="82"/>
    </w:p>
    <w:p w:rsidR="00B7757C" w:rsidRDefault="00B00209">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b/>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w:t>
      </w:r>
      <w:proofErr w:type="gramStart"/>
      <w:r>
        <w:rPr>
          <w:rFonts w:ascii="仿宋_GB2312" w:eastAsia="仿宋_GB2312" w:hint="eastAsia"/>
          <w:snapToGrid w:val="0"/>
          <w:kern w:val="0"/>
          <w:sz w:val="24"/>
          <w:szCs w:val="24"/>
        </w:rPr>
        <w:t>与</w:t>
      </w:r>
      <w:r w:rsidR="00562614">
        <w:rPr>
          <w:rFonts w:ascii="仿宋_GB2312" w:eastAsia="仿宋_GB2312" w:hint="eastAsia"/>
          <w:snapToGrid w:val="0"/>
          <w:kern w:val="0"/>
          <w:sz w:val="24"/>
          <w:szCs w:val="24"/>
        </w:rPr>
        <w:t>邀请</w:t>
      </w:r>
      <w:proofErr w:type="gramEnd"/>
      <w:r>
        <w:rPr>
          <w:rFonts w:ascii="仿宋_GB2312" w:eastAsia="仿宋_GB2312" w:hint="eastAsia"/>
          <w:snapToGrid w:val="0"/>
          <w:kern w:val="0"/>
          <w:sz w:val="24"/>
          <w:szCs w:val="24"/>
        </w:rPr>
        <w:t>货物技术规格差异表</w:t>
      </w: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B7757C">
        <w:trPr>
          <w:trHeight w:val="1000"/>
        </w:trPr>
        <w:tc>
          <w:tcPr>
            <w:tcW w:w="11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w:t>
            </w:r>
            <w:r w:rsidR="00B00209">
              <w:rPr>
                <w:rFonts w:ascii="宋体" w:hAnsi="宋体" w:hint="eastAsia"/>
                <w:snapToGrid w:val="0"/>
                <w:kern w:val="0"/>
                <w:sz w:val="21"/>
                <w:szCs w:val="21"/>
              </w:rPr>
              <w:t>货物主要参数</w:t>
            </w:r>
          </w:p>
        </w:tc>
        <w:tc>
          <w:tcPr>
            <w:tcW w:w="25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w:t>
            </w:r>
            <w:r w:rsidR="00B00209">
              <w:rPr>
                <w:rFonts w:ascii="宋体" w:hAnsi="宋体" w:hint="eastAsia"/>
                <w:snapToGrid w:val="0"/>
                <w:kern w:val="0"/>
                <w:sz w:val="21"/>
                <w:szCs w:val="21"/>
              </w:rPr>
              <w:t>货物主要参数</w:t>
            </w:r>
          </w:p>
        </w:tc>
        <w:tc>
          <w:tcPr>
            <w:tcW w:w="140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sidR="00FF6FD0">
              <w:rPr>
                <w:rFonts w:ascii="宋体" w:hAnsi="宋体" w:hint="eastAsia"/>
                <w:snapToGrid w:val="0"/>
                <w:kern w:val="0"/>
                <w:sz w:val="21"/>
                <w:szCs w:val="21"/>
              </w:rPr>
              <w:t>（</w:t>
            </w:r>
            <w:r w:rsidR="004D20E8" w:rsidRPr="004D20E8">
              <w:rPr>
                <w:rFonts w:ascii="宋体" w:hAnsi="宋体" w:hint="eastAsia"/>
                <w:b/>
                <w:snapToGrid w:val="0"/>
                <w:kern w:val="0"/>
                <w:sz w:val="21"/>
                <w:szCs w:val="21"/>
              </w:rPr>
              <w:t>不允许负偏离</w:t>
            </w:r>
            <w:r w:rsidR="00FF6FD0">
              <w:rPr>
                <w:rFonts w:ascii="宋体" w:hAnsi="宋体" w:hint="eastAsia"/>
                <w:snapToGrid w:val="0"/>
                <w:kern w:val="0"/>
                <w:sz w:val="21"/>
                <w:szCs w:val="21"/>
              </w:rPr>
              <w:t>）</w:t>
            </w: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750"/>
        </w:trPr>
        <w:tc>
          <w:tcPr>
            <w:tcW w:w="11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bl>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w:t>
      </w:r>
      <w:r w:rsidR="00FF6FD0">
        <w:rPr>
          <w:rFonts w:ascii="仿宋_GB2312" w:eastAsia="仿宋_GB2312" w:hAnsi="宋体" w:hint="eastAsia"/>
          <w:snapToGrid w:val="0"/>
          <w:kern w:val="0"/>
          <w:sz w:val="24"/>
          <w:szCs w:val="24"/>
        </w:rPr>
        <w:t>邀请</w:t>
      </w:r>
      <w:r w:rsidR="0056261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要求逐条如实填写，根据响应情况在“差异说明”项填写正偏离及原因，完全符合的填写“无差异”。</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80"/>
    <w:bookmarkEnd w:id="81"/>
    <w:p w:rsidR="00454C5B" w:rsidRDefault="00454C5B" w:rsidP="004439D6">
      <w:pPr>
        <w:pStyle w:val="2"/>
        <w:spacing w:line="500" w:lineRule="exact"/>
        <w:rPr>
          <w:rFonts w:ascii="仿宋_GB2312" w:eastAsia="仿宋_GB2312"/>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w:t>
      </w:r>
      <w:r w:rsidR="00CC0BE7">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文件结束）</w:t>
      </w:r>
    </w:p>
    <w:p w:rsidR="00B7757C" w:rsidRDefault="00B7757C"/>
    <w:p w:rsidR="00E70ADA" w:rsidRDefault="00E70ADA"/>
    <w:sectPr w:rsidR="00E70ADA" w:rsidSect="00B77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8D" w:rsidRDefault="00ED168D" w:rsidP="00B7757C">
      <w:r>
        <w:separator/>
      </w:r>
    </w:p>
  </w:endnote>
  <w:endnote w:type="continuationSeparator" w:id="0">
    <w:p w:rsidR="00ED168D" w:rsidRDefault="00ED168D" w:rsidP="00B7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FC3B3C" w:rsidRDefault="00C860A1">
            <w:pPr>
              <w:pStyle w:val="af0"/>
            </w:pPr>
            <w:r>
              <w:rPr>
                <w:b/>
                <w:sz w:val="24"/>
                <w:szCs w:val="24"/>
              </w:rPr>
              <w:fldChar w:fldCharType="begin"/>
            </w:r>
            <w:r w:rsidR="00FC3B3C">
              <w:rPr>
                <w:b/>
              </w:rPr>
              <w:instrText>PAGE</w:instrText>
            </w:r>
            <w:r>
              <w:rPr>
                <w:b/>
                <w:sz w:val="24"/>
                <w:szCs w:val="24"/>
              </w:rPr>
              <w:fldChar w:fldCharType="separate"/>
            </w:r>
            <w:r w:rsidR="00FC3B3C">
              <w:rPr>
                <w:b/>
              </w:rPr>
              <w:t>- 4 -</w:t>
            </w:r>
            <w:r>
              <w:rPr>
                <w:b/>
                <w:sz w:val="24"/>
                <w:szCs w:val="24"/>
              </w:rPr>
              <w:fldChar w:fldCharType="end"/>
            </w:r>
            <w:r w:rsidR="00FC3B3C">
              <w:rPr>
                <w:lang w:val="zh-CN"/>
              </w:rPr>
              <w:t xml:space="preserve">/ </w:t>
            </w:r>
            <w:r>
              <w:rPr>
                <w:b/>
                <w:sz w:val="24"/>
                <w:szCs w:val="24"/>
              </w:rPr>
              <w:fldChar w:fldCharType="begin"/>
            </w:r>
            <w:r w:rsidR="00FC3B3C">
              <w:rPr>
                <w:b/>
              </w:rPr>
              <w:instrText>NUMPAGES</w:instrText>
            </w:r>
            <w:r>
              <w:rPr>
                <w:b/>
                <w:sz w:val="24"/>
                <w:szCs w:val="24"/>
              </w:rPr>
              <w:fldChar w:fldCharType="separate"/>
            </w:r>
            <w:r w:rsidR="00FC3B3C">
              <w:rPr>
                <w:b/>
                <w:noProof/>
              </w:rPr>
              <w:t>37</w:t>
            </w:r>
            <w:r>
              <w:rPr>
                <w:b/>
                <w:sz w:val="24"/>
                <w:szCs w:val="24"/>
              </w:rPr>
              <w:fldChar w:fldCharType="end"/>
            </w:r>
          </w:p>
        </w:sdtContent>
      </w:sdt>
    </w:sdtContent>
  </w:sdt>
  <w:p w:rsidR="00FC3B3C" w:rsidRDefault="00FC3B3C">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C860A1">
    <w:pPr>
      <w:pStyle w:val="af0"/>
      <w:framePr w:wrap="around" w:vAnchor="text" w:hAnchor="margin" w:xAlign="right" w:y="1"/>
      <w:rPr>
        <w:rStyle w:val="af7"/>
      </w:rPr>
    </w:pPr>
    <w:r>
      <w:fldChar w:fldCharType="begin"/>
    </w:r>
    <w:r w:rsidR="00FC3B3C">
      <w:rPr>
        <w:rStyle w:val="af7"/>
      </w:rPr>
      <w:instrText xml:space="preserve">PAGE  </w:instrText>
    </w:r>
    <w:r>
      <w:fldChar w:fldCharType="separate"/>
    </w:r>
    <w:r w:rsidR="00FC3B3C">
      <w:rPr>
        <w:rStyle w:val="af7"/>
      </w:rPr>
      <w:t>- 36 -</w:t>
    </w:r>
    <w:r>
      <w:fldChar w:fldCharType="end"/>
    </w:r>
  </w:p>
  <w:p w:rsidR="00FC3B3C" w:rsidRDefault="00FC3B3C">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C860A1">
    <w:pPr>
      <w:pStyle w:val="af0"/>
      <w:ind w:right="360"/>
      <w:jc w:val="center"/>
    </w:pPr>
    <w:r>
      <w:fldChar w:fldCharType="begin"/>
    </w:r>
    <w:r w:rsidR="00FC3B3C">
      <w:rPr>
        <w:rStyle w:val="af7"/>
      </w:rPr>
      <w:instrText xml:space="preserve"> PAGE </w:instrText>
    </w:r>
    <w:r>
      <w:fldChar w:fldCharType="separate"/>
    </w:r>
    <w:r w:rsidR="00E02347">
      <w:rPr>
        <w:rStyle w:val="af7"/>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8D" w:rsidRDefault="00ED168D" w:rsidP="00B7757C">
      <w:r>
        <w:separator/>
      </w:r>
    </w:p>
  </w:footnote>
  <w:footnote w:type="continuationSeparator" w:id="0">
    <w:p w:rsidR="00ED168D" w:rsidRDefault="00ED168D" w:rsidP="00B7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right"/>
      <w:rPr>
        <w:sz w:val="28"/>
        <w:szCs w:val="28"/>
      </w:rPr>
    </w:pPr>
    <w:r>
      <w:rPr>
        <w:rFonts w:hint="eastAsia"/>
        <w:sz w:val="28"/>
        <w:szCs w:val="28"/>
      </w:rPr>
      <w:t>重庆百货·竞争性比选文件</w:t>
    </w:r>
  </w:p>
  <w:p w:rsidR="00FC3B3C" w:rsidRDefault="00FC3B3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left"/>
      <w:rPr>
        <w:sz w:val="28"/>
        <w:szCs w:val="28"/>
      </w:rPr>
    </w:pPr>
  </w:p>
  <w:p w:rsidR="00FC3B3C" w:rsidRDefault="00FC3B3C">
    <w:pPr>
      <w:pStyle w:val="af1"/>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C" w:rsidRDefault="00FC3B3C">
    <w:pPr>
      <w:pStyle w:val="af1"/>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31C05873"/>
    <w:multiLevelType w:val="multilevel"/>
    <w:tmpl w:val="31C058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37467"/>
    <w:multiLevelType w:val="singleLevel"/>
    <w:tmpl w:val="56937467"/>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vLAFHeigAjj++hOLRgGkbte21E=" w:salt="zLJSi7pMytfUI7B4nm7+Z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AAA"/>
    <w:rsid w:val="00001D2F"/>
    <w:rsid w:val="00003FCD"/>
    <w:rsid w:val="00007E2E"/>
    <w:rsid w:val="000130C8"/>
    <w:rsid w:val="00013EEE"/>
    <w:rsid w:val="0002260E"/>
    <w:rsid w:val="0003055D"/>
    <w:rsid w:val="00032B3C"/>
    <w:rsid w:val="00036B62"/>
    <w:rsid w:val="000376D8"/>
    <w:rsid w:val="00041A5D"/>
    <w:rsid w:val="0005247D"/>
    <w:rsid w:val="00052C2C"/>
    <w:rsid w:val="00054337"/>
    <w:rsid w:val="00063C44"/>
    <w:rsid w:val="00071C94"/>
    <w:rsid w:val="000A2467"/>
    <w:rsid w:val="000B3B87"/>
    <w:rsid w:val="000B5CCC"/>
    <w:rsid w:val="000B612E"/>
    <w:rsid w:val="000B7024"/>
    <w:rsid w:val="000C06F0"/>
    <w:rsid w:val="000C1E6C"/>
    <w:rsid w:val="000C7DA1"/>
    <w:rsid w:val="000D0EB2"/>
    <w:rsid w:val="000D1392"/>
    <w:rsid w:val="000D2B30"/>
    <w:rsid w:val="000E52B5"/>
    <w:rsid w:val="00100AAE"/>
    <w:rsid w:val="00103BE7"/>
    <w:rsid w:val="00122371"/>
    <w:rsid w:val="0012590F"/>
    <w:rsid w:val="00130BED"/>
    <w:rsid w:val="00145C4F"/>
    <w:rsid w:val="00146710"/>
    <w:rsid w:val="00156654"/>
    <w:rsid w:val="00156AAB"/>
    <w:rsid w:val="00161623"/>
    <w:rsid w:val="00163CEB"/>
    <w:rsid w:val="001704F8"/>
    <w:rsid w:val="0018054B"/>
    <w:rsid w:val="0018154A"/>
    <w:rsid w:val="0018288B"/>
    <w:rsid w:val="00185438"/>
    <w:rsid w:val="001911A6"/>
    <w:rsid w:val="0019473C"/>
    <w:rsid w:val="0019481E"/>
    <w:rsid w:val="00194C22"/>
    <w:rsid w:val="001977DE"/>
    <w:rsid w:val="001B09EF"/>
    <w:rsid w:val="001B255E"/>
    <w:rsid w:val="001C1164"/>
    <w:rsid w:val="001C677D"/>
    <w:rsid w:val="001F12A6"/>
    <w:rsid w:val="001F24A9"/>
    <w:rsid w:val="002003A7"/>
    <w:rsid w:val="002029CD"/>
    <w:rsid w:val="00202E83"/>
    <w:rsid w:val="00204DC1"/>
    <w:rsid w:val="00207F12"/>
    <w:rsid w:val="00213F05"/>
    <w:rsid w:val="002266D0"/>
    <w:rsid w:val="0023302F"/>
    <w:rsid w:val="00234FAD"/>
    <w:rsid w:val="0024406E"/>
    <w:rsid w:val="00244944"/>
    <w:rsid w:val="0025100B"/>
    <w:rsid w:val="00253C4D"/>
    <w:rsid w:val="002546C3"/>
    <w:rsid w:val="0025792D"/>
    <w:rsid w:val="00257CDA"/>
    <w:rsid w:val="00261641"/>
    <w:rsid w:val="002626ED"/>
    <w:rsid w:val="002647D2"/>
    <w:rsid w:val="0026630A"/>
    <w:rsid w:val="002766DB"/>
    <w:rsid w:val="00281B45"/>
    <w:rsid w:val="002836C4"/>
    <w:rsid w:val="00287A93"/>
    <w:rsid w:val="00293D86"/>
    <w:rsid w:val="002A32AA"/>
    <w:rsid w:val="002B0FFD"/>
    <w:rsid w:val="002B2CB1"/>
    <w:rsid w:val="002C5E40"/>
    <w:rsid w:val="002D2AEA"/>
    <w:rsid w:val="002D3422"/>
    <w:rsid w:val="002E1940"/>
    <w:rsid w:val="002E2426"/>
    <w:rsid w:val="002E5F38"/>
    <w:rsid w:val="002E617F"/>
    <w:rsid w:val="002E6E65"/>
    <w:rsid w:val="002E7F3E"/>
    <w:rsid w:val="002F4702"/>
    <w:rsid w:val="002F5A4C"/>
    <w:rsid w:val="00305DC1"/>
    <w:rsid w:val="00321452"/>
    <w:rsid w:val="0032696A"/>
    <w:rsid w:val="00331575"/>
    <w:rsid w:val="003328C2"/>
    <w:rsid w:val="00333061"/>
    <w:rsid w:val="00333D24"/>
    <w:rsid w:val="00343417"/>
    <w:rsid w:val="00352F04"/>
    <w:rsid w:val="003638BB"/>
    <w:rsid w:val="00366E1E"/>
    <w:rsid w:val="00375576"/>
    <w:rsid w:val="00377533"/>
    <w:rsid w:val="00381C77"/>
    <w:rsid w:val="0038590F"/>
    <w:rsid w:val="00387FC1"/>
    <w:rsid w:val="003A19D8"/>
    <w:rsid w:val="003A3EEB"/>
    <w:rsid w:val="003A4C0B"/>
    <w:rsid w:val="003A6780"/>
    <w:rsid w:val="003A6F61"/>
    <w:rsid w:val="003B10E4"/>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23CF9"/>
    <w:rsid w:val="00425DD9"/>
    <w:rsid w:val="00425FC3"/>
    <w:rsid w:val="00430488"/>
    <w:rsid w:val="00430F2B"/>
    <w:rsid w:val="0043394D"/>
    <w:rsid w:val="00440629"/>
    <w:rsid w:val="004439D6"/>
    <w:rsid w:val="00444D3E"/>
    <w:rsid w:val="00446EAB"/>
    <w:rsid w:val="00450D0B"/>
    <w:rsid w:val="00454C5B"/>
    <w:rsid w:val="004614A0"/>
    <w:rsid w:val="004769A2"/>
    <w:rsid w:val="004804A2"/>
    <w:rsid w:val="0048071A"/>
    <w:rsid w:val="00481A64"/>
    <w:rsid w:val="00491EBF"/>
    <w:rsid w:val="00493D6E"/>
    <w:rsid w:val="004A1B84"/>
    <w:rsid w:val="004A52FF"/>
    <w:rsid w:val="004A58AE"/>
    <w:rsid w:val="004B59E0"/>
    <w:rsid w:val="004C1CD0"/>
    <w:rsid w:val="004C6EF5"/>
    <w:rsid w:val="004D20E8"/>
    <w:rsid w:val="004D55CB"/>
    <w:rsid w:val="004D5CE1"/>
    <w:rsid w:val="004D7254"/>
    <w:rsid w:val="004E28CA"/>
    <w:rsid w:val="004E6C35"/>
    <w:rsid w:val="004F13EF"/>
    <w:rsid w:val="00513A19"/>
    <w:rsid w:val="005147C6"/>
    <w:rsid w:val="00525A7A"/>
    <w:rsid w:val="0053061F"/>
    <w:rsid w:val="00546406"/>
    <w:rsid w:val="00554549"/>
    <w:rsid w:val="00555B2D"/>
    <w:rsid w:val="005579FB"/>
    <w:rsid w:val="005610E3"/>
    <w:rsid w:val="00562614"/>
    <w:rsid w:val="005657B9"/>
    <w:rsid w:val="005722C5"/>
    <w:rsid w:val="005738DA"/>
    <w:rsid w:val="00577249"/>
    <w:rsid w:val="00585C6B"/>
    <w:rsid w:val="00594A29"/>
    <w:rsid w:val="005A3E66"/>
    <w:rsid w:val="005A4CE2"/>
    <w:rsid w:val="005B0D9F"/>
    <w:rsid w:val="005B49A0"/>
    <w:rsid w:val="005C0A49"/>
    <w:rsid w:val="005C3C0F"/>
    <w:rsid w:val="005C544B"/>
    <w:rsid w:val="005D47BE"/>
    <w:rsid w:val="005E0320"/>
    <w:rsid w:val="005E2E75"/>
    <w:rsid w:val="005E7858"/>
    <w:rsid w:val="005F0180"/>
    <w:rsid w:val="005F2CE0"/>
    <w:rsid w:val="005F6DCD"/>
    <w:rsid w:val="005F7FE2"/>
    <w:rsid w:val="00605DF4"/>
    <w:rsid w:val="0061040F"/>
    <w:rsid w:val="006229E9"/>
    <w:rsid w:val="00624B5A"/>
    <w:rsid w:val="00630B31"/>
    <w:rsid w:val="00634F65"/>
    <w:rsid w:val="006420CE"/>
    <w:rsid w:val="006514AB"/>
    <w:rsid w:val="006566F3"/>
    <w:rsid w:val="00673363"/>
    <w:rsid w:val="00681C3A"/>
    <w:rsid w:val="006825B8"/>
    <w:rsid w:val="00687C5C"/>
    <w:rsid w:val="00694347"/>
    <w:rsid w:val="00696321"/>
    <w:rsid w:val="006A1D8A"/>
    <w:rsid w:val="006A2EE1"/>
    <w:rsid w:val="006A4EB8"/>
    <w:rsid w:val="006A765C"/>
    <w:rsid w:val="006B07C7"/>
    <w:rsid w:val="006C5B4E"/>
    <w:rsid w:val="006C7157"/>
    <w:rsid w:val="006D7AB0"/>
    <w:rsid w:val="006E5153"/>
    <w:rsid w:val="00702C86"/>
    <w:rsid w:val="00726269"/>
    <w:rsid w:val="007367AB"/>
    <w:rsid w:val="007452B8"/>
    <w:rsid w:val="00752EF5"/>
    <w:rsid w:val="00753282"/>
    <w:rsid w:val="007552CA"/>
    <w:rsid w:val="00765E77"/>
    <w:rsid w:val="00776794"/>
    <w:rsid w:val="0077785C"/>
    <w:rsid w:val="007816F5"/>
    <w:rsid w:val="00785015"/>
    <w:rsid w:val="007857AF"/>
    <w:rsid w:val="0079083A"/>
    <w:rsid w:val="00793AE5"/>
    <w:rsid w:val="00795D16"/>
    <w:rsid w:val="007A28A4"/>
    <w:rsid w:val="007A3A0C"/>
    <w:rsid w:val="007A4462"/>
    <w:rsid w:val="007A676C"/>
    <w:rsid w:val="007A77DE"/>
    <w:rsid w:val="007B374E"/>
    <w:rsid w:val="007C44B8"/>
    <w:rsid w:val="007C555E"/>
    <w:rsid w:val="007D0CA4"/>
    <w:rsid w:val="007E00C3"/>
    <w:rsid w:val="007E4497"/>
    <w:rsid w:val="007E65E2"/>
    <w:rsid w:val="007F3D0D"/>
    <w:rsid w:val="007F41FD"/>
    <w:rsid w:val="007F4431"/>
    <w:rsid w:val="008135A6"/>
    <w:rsid w:val="0081569F"/>
    <w:rsid w:val="00817544"/>
    <w:rsid w:val="00826BDA"/>
    <w:rsid w:val="008304AC"/>
    <w:rsid w:val="00831581"/>
    <w:rsid w:val="0083730B"/>
    <w:rsid w:val="00841102"/>
    <w:rsid w:val="008436A5"/>
    <w:rsid w:val="00846357"/>
    <w:rsid w:val="00857136"/>
    <w:rsid w:val="00857D60"/>
    <w:rsid w:val="00863275"/>
    <w:rsid w:val="00864DBB"/>
    <w:rsid w:val="00870C18"/>
    <w:rsid w:val="00874AAA"/>
    <w:rsid w:val="00875B57"/>
    <w:rsid w:val="00886CCE"/>
    <w:rsid w:val="00890905"/>
    <w:rsid w:val="008B5B9F"/>
    <w:rsid w:val="008B607A"/>
    <w:rsid w:val="008C1075"/>
    <w:rsid w:val="008C3201"/>
    <w:rsid w:val="008C3ABE"/>
    <w:rsid w:val="008E043D"/>
    <w:rsid w:val="008E317D"/>
    <w:rsid w:val="008F1098"/>
    <w:rsid w:val="008F5A3D"/>
    <w:rsid w:val="009063F7"/>
    <w:rsid w:val="00912EF5"/>
    <w:rsid w:val="00913670"/>
    <w:rsid w:val="00917128"/>
    <w:rsid w:val="00920ABA"/>
    <w:rsid w:val="0092157D"/>
    <w:rsid w:val="009227BA"/>
    <w:rsid w:val="00923A1A"/>
    <w:rsid w:val="009249BE"/>
    <w:rsid w:val="00941EFD"/>
    <w:rsid w:val="00945725"/>
    <w:rsid w:val="00945D72"/>
    <w:rsid w:val="00950E79"/>
    <w:rsid w:val="00963319"/>
    <w:rsid w:val="00970FA0"/>
    <w:rsid w:val="009763EA"/>
    <w:rsid w:val="009778E7"/>
    <w:rsid w:val="00982716"/>
    <w:rsid w:val="00990047"/>
    <w:rsid w:val="009A6D32"/>
    <w:rsid w:val="009B0956"/>
    <w:rsid w:val="009C34CD"/>
    <w:rsid w:val="009D2AD0"/>
    <w:rsid w:val="009E6D00"/>
    <w:rsid w:val="009F74E4"/>
    <w:rsid w:val="00A13CCF"/>
    <w:rsid w:val="00A158B9"/>
    <w:rsid w:val="00A354BB"/>
    <w:rsid w:val="00A40D3F"/>
    <w:rsid w:val="00A426D5"/>
    <w:rsid w:val="00A61330"/>
    <w:rsid w:val="00A64455"/>
    <w:rsid w:val="00A662C4"/>
    <w:rsid w:val="00A701B9"/>
    <w:rsid w:val="00A77E3E"/>
    <w:rsid w:val="00A83448"/>
    <w:rsid w:val="00A8394B"/>
    <w:rsid w:val="00AB06C9"/>
    <w:rsid w:val="00AB1228"/>
    <w:rsid w:val="00AB1E8E"/>
    <w:rsid w:val="00AB3E00"/>
    <w:rsid w:val="00AC0B8B"/>
    <w:rsid w:val="00AC6E89"/>
    <w:rsid w:val="00AE02A8"/>
    <w:rsid w:val="00AE3C79"/>
    <w:rsid w:val="00AE6401"/>
    <w:rsid w:val="00AF05FE"/>
    <w:rsid w:val="00AF36F9"/>
    <w:rsid w:val="00AF65D9"/>
    <w:rsid w:val="00B00209"/>
    <w:rsid w:val="00B00507"/>
    <w:rsid w:val="00B20FD5"/>
    <w:rsid w:val="00B36AAD"/>
    <w:rsid w:val="00B4747F"/>
    <w:rsid w:val="00B5656C"/>
    <w:rsid w:val="00B57ABC"/>
    <w:rsid w:val="00B669EB"/>
    <w:rsid w:val="00B66CCA"/>
    <w:rsid w:val="00B7757C"/>
    <w:rsid w:val="00B8011C"/>
    <w:rsid w:val="00B85C84"/>
    <w:rsid w:val="00B9084C"/>
    <w:rsid w:val="00B91735"/>
    <w:rsid w:val="00B91985"/>
    <w:rsid w:val="00B93049"/>
    <w:rsid w:val="00BA68FD"/>
    <w:rsid w:val="00BB2569"/>
    <w:rsid w:val="00BD151F"/>
    <w:rsid w:val="00BD6412"/>
    <w:rsid w:val="00BE0FFD"/>
    <w:rsid w:val="00BE5022"/>
    <w:rsid w:val="00BF0B31"/>
    <w:rsid w:val="00C043A3"/>
    <w:rsid w:val="00C12553"/>
    <w:rsid w:val="00C17806"/>
    <w:rsid w:val="00C21F74"/>
    <w:rsid w:val="00C3200A"/>
    <w:rsid w:val="00C34B0D"/>
    <w:rsid w:val="00C40A3D"/>
    <w:rsid w:val="00C4100D"/>
    <w:rsid w:val="00C438C5"/>
    <w:rsid w:val="00C47B22"/>
    <w:rsid w:val="00C51A59"/>
    <w:rsid w:val="00C624FB"/>
    <w:rsid w:val="00C64351"/>
    <w:rsid w:val="00C66F9E"/>
    <w:rsid w:val="00C77222"/>
    <w:rsid w:val="00C809CC"/>
    <w:rsid w:val="00C860A1"/>
    <w:rsid w:val="00C878E4"/>
    <w:rsid w:val="00C902C5"/>
    <w:rsid w:val="00C9760C"/>
    <w:rsid w:val="00CA22D9"/>
    <w:rsid w:val="00CB7A70"/>
    <w:rsid w:val="00CC0BE7"/>
    <w:rsid w:val="00CC277D"/>
    <w:rsid w:val="00CC2C37"/>
    <w:rsid w:val="00CC46CA"/>
    <w:rsid w:val="00CC54F6"/>
    <w:rsid w:val="00CD0B17"/>
    <w:rsid w:val="00CD35E9"/>
    <w:rsid w:val="00CD49B3"/>
    <w:rsid w:val="00CE21A2"/>
    <w:rsid w:val="00CF3DCB"/>
    <w:rsid w:val="00D00770"/>
    <w:rsid w:val="00D020A7"/>
    <w:rsid w:val="00D0221F"/>
    <w:rsid w:val="00D03C64"/>
    <w:rsid w:val="00D11D3D"/>
    <w:rsid w:val="00D23E89"/>
    <w:rsid w:val="00D40515"/>
    <w:rsid w:val="00D46756"/>
    <w:rsid w:val="00D52626"/>
    <w:rsid w:val="00D53C53"/>
    <w:rsid w:val="00D678D7"/>
    <w:rsid w:val="00D77FE5"/>
    <w:rsid w:val="00D91173"/>
    <w:rsid w:val="00D97F1B"/>
    <w:rsid w:val="00DA5883"/>
    <w:rsid w:val="00DB584B"/>
    <w:rsid w:val="00DB6A33"/>
    <w:rsid w:val="00DC0113"/>
    <w:rsid w:val="00DC4DB0"/>
    <w:rsid w:val="00DD6D0B"/>
    <w:rsid w:val="00DD7770"/>
    <w:rsid w:val="00DE0D58"/>
    <w:rsid w:val="00DF7D0D"/>
    <w:rsid w:val="00E02347"/>
    <w:rsid w:val="00E14651"/>
    <w:rsid w:val="00E17585"/>
    <w:rsid w:val="00E26C8D"/>
    <w:rsid w:val="00E275E4"/>
    <w:rsid w:val="00E3254E"/>
    <w:rsid w:val="00E44186"/>
    <w:rsid w:val="00E56995"/>
    <w:rsid w:val="00E66671"/>
    <w:rsid w:val="00E70ADA"/>
    <w:rsid w:val="00E86847"/>
    <w:rsid w:val="00E878E0"/>
    <w:rsid w:val="00E91BEB"/>
    <w:rsid w:val="00E934E2"/>
    <w:rsid w:val="00E948BA"/>
    <w:rsid w:val="00E957CD"/>
    <w:rsid w:val="00EA3FF1"/>
    <w:rsid w:val="00EA6AD0"/>
    <w:rsid w:val="00EC6B5C"/>
    <w:rsid w:val="00ED06F0"/>
    <w:rsid w:val="00ED168D"/>
    <w:rsid w:val="00EE2B13"/>
    <w:rsid w:val="00EF70FB"/>
    <w:rsid w:val="00F02690"/>
    <w:rsid w:val="00F304A0"/>
    <w:rsid w:val="00F4303A"/>
    <w:rsid w:val="00F4353B"/>
    <w:rsid w:val="00F4667E"/>
    <w:rsid w:val="00F538C0"/>
    <w:rsid w:val="00F56DA5"/>
    <w:rsid w:val="00F632EF"/>
    <w:rsid w:val="00F659F2"/>
    <w:rsid w:val="00F66034"/>
    <w:rsid w:val="00F67054"/>
    <w:rsid w:val="00F7053A"/>
    <w:rsid w:val="00F70BB0"/>
    <w:rsid w:val="00F759DE"/>
    <w:rsid w:val="00F84B8D"/>
    <w:rsid w:val="00F92D7A"/>
    <w:rsid w:val="00F95B16"/>
    <w:rsid w:val="00FA25EE"/>
    <w:rsid w:val="00FB5070"/>
    <w:rsid w:val="00FC1704"/>
    <w:rsid w:val="00FC1860"/>
    <w:rsid w:val="00FC3B3C"/>
    <w:rsid w:val="00FD225D"/>
    <w:rsid w:val="00FD232F"/>
    <w:rsid w:val="00FE0EEF"/>
    <w:rsid w:val="00FE27E9"/>
    <w:rsid w:val="00FF4A48"/>
    <w:rsid w:val="00FF4B63"/>
    <w:rsid w:val="00FF6FD0"/>
    <w:rsid w:val="0E1465D5"/>
    <w:rsid w:val="16782223"/>
    <w:rsid w:val="1BD469F1"/>
    <w:rsid w:val="23E42334"/>
    <w:rsid w:val="294E4AF8"/>
    <w:rsid w:val="2A307780"/>
    <w:rsid w:val="2DA4001F"/>
    <w:rsid w:val="324A3DA1"/>
    <w:rsid w:val="359865B0"/>
    <w:rsid w:val="3626231F"/>
    <w:rsid w:val="3DBA5C0E"/>
    <w:rsid w:val="44E82A74"/>
    <w:rsid w:val="49005458"/>
    <w:rsid w:val="4BA96092"/>
    <w:rsid w:val="5D8611CD"/>
    <w:rsid w:val="62EC4153"/>
    <w:rsid w:val="65DB2EAE"/>
    <w:rsid w:val="6C5F2916"/>
    <w:rsid w:val="6E7B746D"/>
    <w:rsid w:val="706F5FD9"/>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7C"/>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B7757C"/>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7757C"/>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7757C"/>
    <w:pPr>
      <w:keepNext/>
      <w:keepLines/>
      <w:spacing w:before="260" w:after="260" w:line="413" w:lineRule="auto"/>
      <w:jc w:val="center"/>
      <w:outlineLvl w:val="2"/>
    </w:pPr>
    <w:rPr>
      <w:b/>
      <w:sz w:val="44"/>
    </w:rPr>
  </w:style>
  <w:style w:type="paragraph" w:styleId="4">
    <w:name w:val="heading 4"/>
    <w:basedOn w:val="a"/>
    <w:next w:val="a"/>
    <w:link w:val="4Char"/>
    <w:qFormat/>
    <w:rsid w:val="00B7757C"/>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7757C"/>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7757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7757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7757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7757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7757C"/>
    <w:pPr>
      <w:adjustRightInd w:val="0"/>
      <w:snapToGrid w:val="0"/>
      <w:spacing w:line="360" w:lineRule="auto"/>
      <w:ind w:leftChars="400" w:left="100" w:hangingChars="200" w:hanging="200"/>
    </w:pPr>
    <w:rPr>
      <w:sz w:val="24"/>
    </w:rPr>
  </w:style>
  <w:style w:type="paragraph" w:styleId="a3">
    <w:name w:val="annotation subject"/>
    <w:basedOn w:val="a4"/>
    <w:next w:val="a4"/>
    <w:link w:val="Char"/>
    <w:qFormat/>
    <w:rsid w:val="00B7757C"/>
    <w:rPr>
      <w:b/>
      <w:sz w:val="21"/>
    </w:rPr>
  </w:style>
  <w:style w:type="paragraph" w:styleId="a4">
    <w:name w:val="annotation text"/>
    <w:basedOn w:val="a"/>
    <w:link w:val="Char0"/>
    <w:unhideWhenUsed/>
    <w:qFormat/>
    <w:rsid w:val="00B7757C"/>
    <w:pPr>
      <w:jc w:val="left"/>
    </w:pPr>
  </w:style>
  <w:style w:type="paragraph" w:styleId="70">
    <w:name w:val="toc 7"/>
    <w:basedOn w:val="a"/>
    <w:next w:val="a"/>
    <w:qFormat/>
    <w:rsid w:val="00B7757C"/>
    <w:pPr>
      <w:ind w:leftChars="1200" w:left="2520"/>
    </w:pPr>
  </w:style>
  <w:style w:type="paragraph" w:styleId="a5">
    <w:name w:val="Body Text First Indent"/>
    <w:basedOn w:val="a"/>
    <w:link w:val="Char1"/>
    <w:qFormat/>
    <w:rsid w:val="00B7757C"/>
    <w:pPr>
      <w:spacing w:line="360" w:lineRule="auto"/>
      <w:ind w:firstLine="420"/>
    </w:pPr>
    <w:rPr>
      <w:rFonts w:ascii="宋体" w:hAnsi="宋体"/>
      <w:sz w:val="24"/>
    </w:rPr>
  </w:style>
  <w:style w:type="paragraph" w:styleId="20">
    <w:name w:val="List Number 2"/>
    <w:basedOn w:val="a"/>
    <w:qFormat/>
    <w:rsid w:val="00B7757C"/>
    <w:pPr>
      <w:tabs>
        <w:tab w:val="left" w:pos="780"/>
      </w:tabs>
      <w:spacing w:line="360" w:lineRule="auto"/>
      <w:ind w:left="780" w:hanging="360"/>
    </w:pPr>
    <w:rPr>
      <w:sz w:val="24"/>
    </w:rPr>
  </w:style>
  <w:style w:type="paragraph" w:styleId="40">
    <w:name w:val="List Bullet 4"/>
    <w:basedOn w:val="a"/>
    <w:qFormat/>
    <w:rsid w:val="00B7757C"/>
    <w:pPr>
      <w:widowControl/>
      <w:tabs>
        <w:tab w:val="left" w:pos="1134"/>
      </w:tabs>
      <w:adjustRightInd w:val="0"/>
      <w:snapToGrid w:val="0"/>
      <w:spacing w:before="120" w:line="280" w:lineRule="atLeast"/>
      <w:ind w:left="1418" w:hanging="284"/>
      <w:jc w:val="left"/>
    </w:pPr>
    <w:rPr>
      <w:rFonts w:ascii="宋体"/>
      <w:kern w:val="0"/>
      <w:sz w:val="22"/>
    </w:rPr>
  </w:style>
  <w:style w:type="paragraph" w:styleId="a6">
    <w:name w:val="Normal Indent"/>
    <w:basedOn w:val="a"/>
    <w:qFormat/>
    <w:rsid w:val="00B7757C"/>
    <w:pPr>
      <w:adjustRightInd w:val="0"/>
      <w:snapToGrid w:val="0"/>
      <w:spacing w:line="360" w:lineRule="auto"/>
      <w:ind w:firstLine="420"/>
    </w:pPr>
    <w:rPr>
      <w:sz w:val="24"/>
    </w:rPr>
  </w:style>
  <w:style w:type="paragraph" w:styleId="a7">
    <w:name w:val="caption"/>
    <w:basedOn w:val="a"/>
    <w:next w:val="a"/>
    <w:qFormat/>
    <w:rsid w:val="00B7757C"/>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link w:val="Char2"/>
    <w:qFormat/>
    <w:rsid w:val="00B7757C"/>
    <w:pPr>
      <w:shd w:val="clear" w:color="auto" w:fill="000080"/>
    </w:pPr>
  </w:style>
  <w:style w:type="paragraph" w:styleId="a9">
    <w:name w:val="toa heading"/>
    <w:basedOn w:val="a"/>
    <w:next w:val="a"/>
    <w:qFormat/>
    <w:rsid w:val="00B7757C"/>
    <w:pPr>
      <w:spacing w:before="120"/>
    </w:pPr>
    <w:rPr>
      <w:rFonts w:ascii="Arial" w:hAnsi="Arial"/>
      <w:sz w:val="24"/>
    </w:rPr>
  </w:style>
  <w:style w:type="paragraph" w:styleId="31">
    <w:name w:val="Body Text 3"/>
    <w:basedOn w:val="a"/>
    <w:link w:val="3Char0"/>
    <w:qFormat/>
    <w:rsid w:val="00B7757C"/>
    <w:pPr>
      <w:adjustRightInd w:val="0"/>
      <w:snapToGrid w:val="0"/>
      <w:spacing w:after="120" w:line="360" w:lineRule="auto"/>
    </w:pPr>
    <w:rPr>
      <w:sz w:val="16"/>
    </w:rPr>
  </w:style>
  <w:style w:type="paragraph" w:styleId="32">
    <w:name w:val="List Bullet 3"/>
    <w:basedOn w:val="a"/>
    <w:qFormat/>
    <w:rsid w:val="00B7757C"/>
    <w:pPr>
      <w:tabs>
        <w:tab w:val="left" w:pos="1200"/>
      </w:tabs>
      <w:adjustRightInd w:val="0"/>
      <w:snapToGrid w:val="0"/>
      <w:spacing w:line="360" w:lineRule="auto"/>
      <w:ind w:left="1200" w:hanging="360"/>
    </w:pPr>
    <w:rPr>
      <w:sz w:val="24"/>
    </w:rPr>
  </w:style>
  <w:style w:type="paragraph" w:styleId="aa">
    <w:name w:val="Body Text"/>
    <w:basedOn w:val="a"/>
    <w:link w:val="Char3"/>
    <w:unhideWhenUsed/>
    <w:qFormat/>
    <w:rsid w:val="00B7757C"/>
    <w:pPr>
      <w:spacing w:after="120"/>
    </w:pPr>
  </w:style>
  <w:style w:type="paragraph" w:styleId="ab">
    <w:name w:val="Body Text Indent"/>
    <w:basedOn w:val="a"/>
    <w:link w:val="Char4"/>
    <w:unhideWhenUsed/>
    <w:qFormat/>
    <w:rsid w:val="00B7757C"/>
    <w:pPr>
      <w:spacing w:after="120"/>
      <w:ind w:leftChars="200" w:left="420"/>
    </w:pPr>
  </w:style>
  <w:style w:type="paragraph" w:styleId="33">
    <w:name w:val="List Number 3"/>
    <w:basedOn w:val="a"/>
    <w:qFormat/>
    <w:rsid w:val="00B7757C"/>
    <w:pPr>
      <w:tabs>
        <w:tab w:val="left" w:pos="2120"/>
      </w:tabs>
      <w:adjustRightInd w:val="0"/>
      <w:snapToGrid w:val="0"/>
      <w:spacing w:line="360" w:lineRule="auto"/>
      <w:ind w:left="2120" w:hanging="720"/>
    </w:pPr>
    <w:rPr>
      <w:sz w:val="24"/>
    </w:rPr>
  </w:style>
  <w:style w:type="paragraph" w:styleId="21">
    <w:name w:val="List 2"/>
    <w:basedOn w:val="a"/>
    <w:qFormat/>
    <w:rsid w:val="00B7757C"/>
    <w:pPr>
      <w:adjustRightInd w:val="0"/>
      <w:snapToGrid w:val="0"/>
      <w:spacing w:line="360" w:lineRule="auto"/>
      <w:ind w:leftChars="200" w:left="100" w:hangingChars="200" w:hanging="200"/>
    </w:pPr>
    <w:rPr>
      <w:sz w:val="24"/>
    </w:rPr>
  </w:style>
  <w:style w:type="paragraph" w:styleId="ac">
    <w:name w:val="List Continue"/>
    <w:basedOn w:val="a"/>
    <w:qFormat/>
    <w:rsid w:val="00B7757C"/>
    <w:pPr>
      <w:adjustRightInd w:val="0"/>
      <w:snapToGrid w:val="0"/>
      <w:spacing w:after="120" w:line="360" w:lineRule="auto"/>
      <w:ind w:leftChars="200" w:left="420"/>
    </w:pPr>
    <w:rPr>
      <w:sz w:val="24"/>
    </w:rPr>
  </w:style>
  <w:style w:type="paragraph" w:styleId="22">
    <w:name w:val="List Bullet 2"/>
    <w:basedOn w:val="a"/>
    <w:qFormat/>
    <w:rsid w:val="00B7757C"/>
    <w:pPr>
      <w:tabs>
        <w:tab w:val="left" w:pos="780"/>
      </w:tabs>
      <w:adjustRightInd w:val="0"/>
      <w:snapToGrid w:val="0"/>
      <w:spacing w:line="360" w:lineRule="auto"/>
      <w:ind w:left="780" w:hanging="360"/>
    </w:pPr>
    <w:rPr>
      <w:sz w:val="24"/>
    </w:rPr>
  </w:style>
  <w:style w:type="paragraph" w:styleId="50">
    <w:name w:val="toc 5"/>
    <w:basedOn w:val="a"/>
    <w:next w:val="a"/>
    <w:qFormat/>
    <w:rsid w:val="00B7757C"/>
    <w:pPr>
      <w:ind w:leftChars="800" w:left="1680"/>
    </w:pPr>
  </w:style>
  <w:style w:type="paragraph" w:styleId="34">
    <w:name w:val="toc 3"/>
    <w:basedOn w:val="a"/>
    <w:next w:val="a"/>
    <w:qFormat/>
    <w:rsid w:val="00B7757C"/>
    <w:pPr>
      <w:ind w:leftChars="400" w:left="840"/>
    </w:pPr>
  </w:style>
  <w:style w:type="paragraph" w:styleId="ad">
    <w:name w:val="Plain Text"/>
    <w:basedOn w:val="a"/>
    <w:link w:val="Char5"/>
    <w:qFormat/>
    <w:rsid w:val="00B7757C"/>
    <w:pPr>
      <w:adjustRightInd w:val="0"/>
      <w:snapToGrid w:val="0"/>
      <w:spacing w:line="360" w:lineRule="auto"/>
    </w:pPr>
    <w:rPr>
      <w:rFonts w:ascii="宋体" w:hAnsi="Courier New"/>
      <w:sz w:val="21"/>
    </w:rPr>
  </w:style>
  <w:style w:type="paragraph" w:styleId="80">
    <w:name w:val="toc 8"/>
    <w:basedOn w:val="a"/>
    <w:next w:val="a"/>
    <w:qFormat/>
    <w:rsid w:val="00B7757C"/>
    <w:pPr>
      <w:ind w:leftChars="1400" w:left="2940"/>
    </w:pPr>
  </w:style>
  <w:style w:type="paragraph" w:styleId="ae">
    <w:name w:val="Date"/>
    <w:basedOn w:val="a"/>
    <w:next w:val="a"/>
    <w:link w:val="Char6"/>
    <w:qFormat/>
    <w:rsid w:val="00B7757C"/>
  </w:style>
  <w:style w:type="paragraph" w:styleId="23">
    <w:name w:val="Body Text Indent 2"/>
    <w:basedOn w:val="a"/>
    <w:link w:val="2Char0"/>
    <w:qFormat/>
    <w:rsid w:val="00B7757C"/>
    <w:pPr>
      <w:snapToGrid w:val="0"/>
      <w:spacing w:line="440" w:lineRule="atLeast"/>
      <w:ind w:firstLine="570"/>
    </w:pPr>
    <w:rPr>
      <w:rFonts w:ascii="宋体"/>
    </w:rPr>
  </w:style>
  <w:style w:type="paragraph" w:styleId="af">
    <w:name w:val="Balloon Text"/>
    <w:basedOn w:val="a"/>
    <w:link w:val="Char7"/>
    <w:qFormat/>
    <w:rsid w:val="00B7757C"/>
    <w:rPr>
      <w:sz w:val="18"/>
    </w:rPr>
  </w:style>
  <w:style w:type="paragraph" w:styleId="af0">
    <w:name w:val="footer"/>
    <w:basedOn w:val="a"/>
    <w:link w:val="Char8"/>
    <w:uiPriority w:val="99"/>
    <w:qFormat/>
    <w:rsid w:val="00B7757C"/>
    <w:pPr>
      <w:tabs>
        <w:tab w:val="center" w:pos="4153"/>
        <w:tab w:val="right" w:pos="8306"/>
      </w:tabs>
      <w:snapToGrid w:val="0"/>
      <w:jc w:val="left"/>
    </w:pPr>
    <w:rPr>
      <w:sz w:val="18"/>
    </w:rPr>
  </w:style>
  <w:style w:type="paragraph" w:styleId="24">
    <w:name w:val="Body Text First Indent 2"/>
    <w:basedOn w:val="ab"/>
    <w:link w:val="2Char1"/>
    <w:qFormat/>
    <w:rsid w:val="00B7757C"/>
    <w:pPr>
      <w:ind w:firstLineChars="200" w:firstLine="420"/>
    </w:pPr>
    <w:rPr>
      <w:sz w:val="21"/>
    </w:rPr>
  </w:style>
  <w:style w:type="paragraph" w:styleId="af1">
    <w:name w:val="header"/>
    <w:basedOn w:val="a"/>
    <w:link w:val="Char9"/>
    <w:qFormat/>
    <w:rsid w:val="00B775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7757C"/>
    <w:pPr>
      <w:tabs>
        <w:tab w:val="left" w:pos="1260"/>
        <w:tab w:val="left" w:pos="1685"/>
        <w:tab w:val="right" w:leader="dot" w:pos="8400"/>
      </w:tabs>
      <w:spacing w:line="320" w:lineRule="exact"/>
      <w:ind w:firstLineChars="100" w:firstLine="280"/>
    </w:pPr>
  </w:style>
  <w:style w:type="paragraph" w:styleId="41">
    <w:name w:val="List Continue 4"/>
    <w:basedOn w:val="a"/>
    <w:qFormat/>
    <w:rsid w:val="00B7757C"/>
    <w:pPr>
      <w:adjustRightInd w:val="0"/>
      <w:snapToGrid w:val="0"/>
      <w:spacing w:after="120" w:line="360" w:lineRule="auto"/>
      <w:ind w:leftChars="800" w:left="1680"/>
    </w:pPr>
    <w:rPr>
      <w:sz w:val="24"/>
    </w:rPr>
  </w:style>
  <w:style w:type="paragraph" w:styleId="42">
    <w:name w:val="toc 4"/>
    <w:basedOn w:val="a"/>
    <w:next w:val="a"/>
    <w:qFormat/>
    <w:rsid w:val="00B7757C"/>
    <w:pPr>
      <w:ind w:leftChars="600" w:left="1260"/>
    </w:pPr>
  </w:style>
  <w:style w:type="paragraph" w:styleId="af2">
    <w:name w:val="footnote text"/>
    <w:basedOn w:val="a"/>
    <w:link w:val="Chara"/>
    <w:qFormat/>
    <w:rsid w:val="00B7757C"/>
    <w:pPr>
      <w:spacing w:line="360" w:lineRule="auto"/>
    </w:pPr>
    <w:rPr>
      <w:sz w:val="18"/>
    </w:rPr>
  </w:style>
  <w:style w:type="paragraph" w:styleId="60">
    <w:name w:val="toc 6"/>
    <w:basedOn w:val="a"/>
    <w:next w:val="a"/>
    <w:qFormat/>
    <w:rsid w:val="00B7757C"/>
    <w:pPr>
      <w:ind w:leftChars="1000" w:left="2100"/>
    </w:pPr>
  </w:style>
  <w:style w:type="paragraph" w:styleId="51">
    <w:name w:val="List 5"/>
    <w:basedOn w:val="a"/>
    <w:qFormat/>
    <w:rsid w:val="00B7757C"/>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B7757C"/>
    <w:pPr>
      <w:spacing w:line="360" w:lineRule="auto"/>
      <w:ind w:firstLine="632"/>
    </w:pPr>
    <w:rPr>
      <w:rFonts w:ascii="黑体" w:eastAsia="黑体"/>
    </w:rPr>
  </w:style>
  <w:style w:type="paragraph" w:styleId="af3">
    <w:name w:val="table of figures"/>
    <w:basedOn w:val="a"/>
    <w:next w:val="a"/>
    <w:qFormat/>
    <w:rsid w:val="00B7757C"/>
    <w:pPr>
      <w:tabs>
        <w:tab w:val="right" w:leader="dot" w:pos="8640"/>
      </w:tabs>
      <w:spacing w:line="360" w:lineRule="auto"/>
      <w:ind w:left="400" w:hanging="400"/>
    </w:pPr>
    <w:rPr>
      <w:sz w:val="24"/>
    </w:rPr>
  </w:style>
  <w:style w:type="paragraph" w:styleId="25">
    <w:name w:val="toc 2"/>
    <w:basedOn w:val="a"/>
    <w:next w:val="a"/>
    <w:qFormat/>
    <w:rsid w:val="00B7757C"/>
    <w:pPr>
      <w:tabs>
        <w:tab w:val="right" w:leader="dot" w:pos="8400"/>
      </w:tabs>
      <w:spacing w:line="440" w:lineRule="exact"/>
      <w:ind w:leftChars="100" w:left="280" w:rightChars="-91" w:right="-91"/>
    </w:pPr>
  </w:style>
  <w:style w:type="paragraph" w:styleId="90">
    <w:name w:val="toc 9"/>
    <w:basedOn w:val="a"/>
    <w:next w:val="a"/>
    <w:qFormat/>
    <w:rsid w:val="00B7757C"/>
    <w:pPr>
      <w:ind w:leftChars="1600" w:left="3360"/>
    </w:pPr>
  </w:style>
  <w:style w:type="paragraph" w:styleId="26">
    <w:name w:val="Body Text 2"/>
    <w:basedOn w:val="a"/>
    <w:link w:val="2Char2"/>
    <w:qFormat/>
    <w:rsid w:val="00B7757C"/>
    <w:pPr>
      <w:adjustRightInd w:val="0"/>
      <w:snapToGrid w:val="0"/>
      <w:spacing w:after="120" w:line="480" w:lineRule="auto"/>
    </w:pPr>
    <w:rPr>
      <w:sz w:val="24"/>
    </w:rPr>
  </w:style>
  <w:style w:type="paragraph" w:styleId="43">
    <w:name w:val="List 4"/>
    <w:basedOn w:val="a"/>
    <w:qFormat/>
    <w:rsid w:val="00B7757C"/>
    <w:pPr>
      <w:adjustRightInd w:val="0"/>
      <w:snapToGrid w:val="0"/>
      <w:spacing w:line="360" w:lineRule="auto"/>
      <w:ind w:leftChars="600" w:left="100" w:hangingChars="200" w:hanging="200"/>
    </w:pPr>
    <w:rPr>
      <w:sz w:val="24"/>
    </w:rPr>
  </w:style>
  <w:style w:type="paragraph" w:styleId="27">
    <w:name w:val="List Continue 2"/>
    <w:basedOn w:val="a"/>
    <w:qFormat/>
    <w:rsid w:val="00B7757C"/>
    <w:pPr>
      <w:adjustRightInd w:val="0"/>
      <w:snapToGrid w:val="0"/>
      <w:spacing w:after="120" w:line="360" w:lineRule="auto"/>
      <w:ind w:leftChars="400" w:left="840"/>
    </w:pPr>
    <w:rPr>
      <w:sz w:val="24"/>
    </w:rPr>
  </w:style>
  <w:style w:type="paragraph" w:styleId="af4">
    <w:name w:val="Normal (Web)"/>
    <w:basedOn w:val="a"/>
    <w:qFormat/>
    <w:rsid w:val="00B7757C"/>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B7757C"/>
    <w:pPr>
      <w:adjustRightInd w:val="0"/>
      <w:snapToGrid w:val="0"/>
      <w:spacing w:after="120" w:line="360" w:lineRule="auto"/>
      <w:ind w:leftChars="600" w:left="1260"/>
    </w:pPr>
    <w:rPr>
      <w:sz w:val="24"/>
    </w:rPr>
  </w:style>
  <w:style w:type="paragraph" w:styleId="11">
    <w:name w:val="index 1"/>
    <w:basedOn w:val="a"/>
    <w:next w:val="a"/>
    <w:qFormat/>
    <w:rsid w:val="00B7757C"/>
    <w:pPr>
      <w:adjustRightInd w:val="0"/>
      <w:spacing w:line="240" w:lineRule="atLeast"/>
      <w:textAlignment w:val="baseline"/>
    </w:pPr>
    <w:rPr>
      <w:rFonts w:ascii="宋体"/>
      <w:kern w:val="0"/>
      <w:sz w:val="21"/>
    </w:rPr>
  </w:style>
  <w:style w:type="paragraph" w:styleId="af5">
    <w:name w:val="Title"/>
    <w:basedOn w:val="a"/>
    <w:link w:val="Charb"/>
    <w:qFormat/>
    <w:rsid w:val="00B7757C"/>
    <w:pPr>
      <w:widowControl/>
      <w:spacing w:after="240" w:line="360" w:lineRule="auto"/>
      <w:jc w:val="center"/>
    </w:pPr>
    <w:rPr>
      <w:rFonts w:ascii="Arial" w:hAnsi="Arial"/>
      <w:b/>
      <w:smallCaps/>
      <w:kern w:val="28"/>
      <w:sz w:val="36"/>
      <w:lang w:eastAsia="en-US"/>
    </w:rPr>
  </w:style>
  <w:style w:type="character" w:styleId="af6">
    <w:name w:val="Strong"/>
    <w:qFormat/>
    <w:rsid w:val="00B7757C"/>
    <w:rPr>
      <w:b/>
    </w:rPr>
  </w:style>
  <w:style w:type="character" w:styleId="af7">
    <w:name w:val="page number"/>
    <w:basedOn w:val="a0"/>
    <w:qFormat/>
    <w:rsid w:val="00B7757C"/>
  </w:style>
  <w:style w:type="character" w:styleId="af8">
    <w:name w:val="FollowedHyperlink"/>
    <w:qFormat/>
    <w:rsid w:val="00B7757C"/>
    <w:rPr>
      <w:color w:val="800080"/>
      <w:u w:val="single"/>
    </w:rPr>
  </w:style>
  <w:style w:type="character" w:styleId="af9">
    <w:name w:val="Emphasis"/>
    <w:qFormat/>
    <w:rsid w:val="00B7757C"/>
    <w:rPr>
      <w:i/>
    </w:rPr>
  </w:style>
  <w:style w:type="character" w:styleId="afa">
    <w:name w:val="Hyperlink"/>
    <w:qFormat/>
    <w:rsid w:val="00B7757C"/>
    <w:rPr>
      <w:color w:val="0000FF"/>
      <w:u w:val="single"/>
    </w:rPr>
  </w:style>
  <w:style w:type="character" w:styleId="afb">
    <w:name w:val="annotation reference"/>
    <w:qFormat/>
    <w:rsid w:val="00B7757C"/>
    <w:rPr>
      <w:sz w:val="21"/>
    </w:rPr>
  </w:style>
  <w:style w:type="character" w:styleId="afc">
    <w:name w:val="footnote reference"/>
    <w:qFormat/>
    <w:rsid w:val="00B7757C"/>
    <w:rPr>
      <w:position w:val="6"/>
      <w:sz w:val="14"/>
      <w:vertAlign w:val="superscript"/>
    </w:rPr>
  </w:style>
  <w:style w:type="table" w:styleId="afd">
    <w:name w:val="Table Grid"/>
    <w:basedOn w:val="a1"/>
    <w:qFormat/>
    <w:rsid w:val="00B7757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757C"/>
    <w:rPr>
      <w:rFonts w:ascii="Times New Roman" w:eastAsia="黑体" w:hAnsi="Times New Roman" w:cs="Times New Roman"/>
      <w:sz w:val="44"/>
      <w:szCs w:val="20"/>
    </w:rPr>
  </w:style>
  <w:style w:type="character" w:customStyle="1" w:styleId="2Char">
    <w:name w:val="标题 2 Char"/>
    <w:basedOn w:val="a0"/>
    <w:link w:val="2"/>
    <w:qFormat/>
    <w:rsid w:val="00B7757C"/>
    <w:rPr>
      <w:rFonts w:ascii="宋体" w:eastAsia="宋体" w:hAnsi="宋体" w:cs="Times New Roman"/>
      <w:sz w:val="28"/>
      <w:szCs w:val="20"/>
    </w:rPr>
  </w:style>
  <w:style w:type="character" w:customStyle="1" w:styleId="3Char">
    <w:name w:val="标题 3 Char"/>
    <w:basedOn w:val="a0"/>
    <w:link w:val="3"/>
    <w:qFormat/>
    <w:rsid w:val="00B7757C"/>
    <w:rPr>
      <w:rFonts w:ascii="Times New Roman" w:eastAsia="宋体" w:hAnsi="Times New Roman" w:cs="Times New Roman"/>
      <w:b/>
      <w:sz w:val="44"/>
      <w:szCs w:val="20"/>
    </w:rPr>
  </w:style>
  <w:style w:type="character" w:customStyle="1" w:styleId="4Char">
    <w:name w:val="标题 4 Char"/>
    <w:basedOn w:val="a0"/>
    <w:link w:val="4"/>
    <w:qFormat/>
    <w:rsid w:val="00B7757C"/>
    <w:rPr>
      <w:rFonts w:ascii="Arial" w:eastAsia="黑体" w:hAnsi="Arial" w:cs="Times New Roman"/>
      <w:b/>
      <w:sz w:val="28"/>
      <w:szCs w:val="20"/>
    </w:rPr>
  </w:style>
  <w:style w:type="character" w:customStyle="1" w:styleId="5Char">
    <w:name w:val="标题 5 Char"/>
    <w:basedOn w:val="a0"/>
    <w:link w:val="5"/>
    <w:qFormat/>
    <w:rsid w:val="00B7757C"/>
    <w:rPr>
      <w:rFonts w:ascii="Times New Roman" w:eastAsia="宋体" w:hAnsi="Times New Roman" w:cs="Times New Roman"/>
      <w:b/>
      <w:sz w:val="28"/>
      <w:szCs w:val="20"/>
    </w:rPr>
  </w:style>
  <w:style w:type="character" w:customStyle="1" w:styleId="6Char">
    <w:name w:val="标题 6 Char"/>
    <w:basedOn w:val="a0"/>
    <w:link w:val="6"/>
    <w:qFormat/>
    <w:rsid w:val="00B7757C"/>
    <w:rPr>
      <w:rFonts w:ascii="Arial" w:eastAsia="黑体" w:hAnsi="Arial" w:cs="Times New Roman"/>
      <w:b/>
      <w:sz w:val="24"/>
      <w:szCs w:val="20"/>
    </w:rPr>
  </w:style>
  <w:style w:type="character" w:customStyle="1" w:styleId="7Char">
    <w:name w:val="标题 7 Char"/>
    <w:basedOn w:val="a0"/>
    <w:link w:val="7"/>
    <w:qFormat/>
    <w:rsid w:val="00B7757C"/>
    <w:rPr>
      <w:rFonts w:ascii="Arial" w:eastAsia="黑体" w:hAnsi="Arial" w:cs="Times New Roman"/>
      <w:b/>
      <w:sz w:val="24"/>
      <w:szCs w:val="20"/>
    </w:rPr>
  </w:style>
  <w:style w:type="character" w:customStyle="1" w:styleId="8Char">
    <w:name w:val="标题 8 Char"/>
    <w:basedOn w:val="a0"/>
    <w:link w:val="8"/>
    <w:qFormat/>
    <w:rsid w:val="00B7757C"/>
    <w:rPr>
      <w:rFonts w:ascii="Arial" w:eastAsia="黑体" w:hAnsi="Arial" w:cs="Times New Roman"/>
      <w:b/>
      <w:sz w:val="24"/>
      <w:szCs w:val="20"/>
    </w:rPr>
  </w:style>
  <w:style w:type="character" w:customStyle="1" w:styleId="9Char">
    <w:name w:val="标题 9 Char"/>
    <w:basedOn w:val="a0"/>
    <w:link w:val="9"/>
    <w:qFormat/>
    <w:rsid w:val="00B7757C"/>
    <w:rPr>
      <w:rFonts w:ascii="Arial" w:eastAsia="黑体" w:hAnsi="Arial" w:cs="Times New Roman"/>
      <w:b/>
      <w:sz w:val="24"/>
      <w:szCs w:val="20"/>
    </w:rPr>
  </w:style>
  <w:style w:type="character" w:customStyle="1" w:styleId="Char0">
    <w:name w:val="批注文字 Char"/>
    <w:basedOn w:val="a0"/>
    <w:link w:val="a4"/>
    <w:qFormat/>
    <w:rsid w:val="00B7757C"/>
    <w:rPr>
      <w:rFonts w:ascii="Times New Roman" w:eastAsia="宋体" w:hAnsi="Times New Roman" w:cs="Times New Roman"/>
      <w:sz w:val="28"/>
      <w:szCs w:val="20"/>
    </w:rPr>
  </w:style>
  <w:style w:type="character" w:customStyle="1" w:styleId="Char">
    <w:name w:val="批注主题 Char"/>
    <w:basedOn w:val="Char0"/>
    <w:link w:val="a3"/>
    <w:qFormat/>
    <w:rsid w:val="00B7757C"/>
    <w:rPr>
      <w:rFonts w:ascii="Times New Roman" w:eastAsia="宋体" w:hAnsi="Times New Roman" w:cs="Times New Roman"/>
      <w:b/>
      <w:sz w:val="28"/>
      <w:szCs w:val="20"/>
    </w:rPr>
  </w:style>
  <w:style w:type="character" w:customStyle="1" w:styleId="Char3">
    <w:name w:val="正文文本 Char"/>
    <w:basedOn w:val="a0"/>
    <w:link w:val="aa"/>
    <w:uiPriority w:val="99"/>
    <w:semiHidden/>
    <w:qFormat/>
    <w:rsid w:val="00B7757C"/>
    <w:rPr>
      <w:rFonts w:ascii="Times New Roman" w:eastAsia="宋体" w:hAnsi="Times New Roman" w:cs="Times New Roman"/>
      <w:sz w:val="28"/>
      <w:szCs w:val="20"/>
    </w:rPr>
  </w:style>
  <w:style w:type="character" w:customStyle="1" w:styleId="Char1">
    <w:name w:val="正文首行缩进 Char"/>
    <w:basedOn w:val="Char3"/>
    <w:link w:val="a5"/>
    <w:qFormat/>
    <w:rsid w:val="00B7757C"/>
    <w:rPr>
      <w:rFonts w:ascii="宋体" w:eastAsia="宋体" w:hAnsi="宋体" w:cs="Times New Roman"/>
      <w:sz w:val="24"/>
      <w:szCs w:val="20"/>
    </w:rPr>
  </w:style>
  <w:style w:type="character" w:customStyle="1" w:styleId="Char2">
    <w:name w:val="文档结构图 Char"/>
    <w:basedOn w:val="a0"/>
    <w:link w:val="a8"/>
    <w:qFormat/>
    <w:rsid w:val="00B7757C"/>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B7757C"/>
    <w:rPr>
      <w:rFonts w:ascii="Times New Roman" w:eastAsia="宋体" w:hAnsi="Times New Roman" w:cs="Times New Roman"/>
      <w:sz w:val="16"/>
      <w:szCs w:val="20"/>
    </w:rPr>
  </w:style>
  <w:style w:type="character" w:customStyle="1" w:styleId="Char4">
    <w:name w:val="正文文本缩进 Char"/>
    <w:basedOn w:val="a0"/>
    <w:link w:val="ab"/>
    <w:qFormat/>
    <w:rsid w:val="00B7757C"/>
    <w:rPr>
      <w:rFonts w:ascii="Times New Roman" w:eastAsia="宋体" w:hAnsi="Times New Roman" w:cs="Times New Roman"/>
      <w:sz w:val="28"/>
      <w:szCs w:val="20"/>
    </w:rPr>
  </w:style>
  <w:style w:type="character" w:customStyle="1" w:styleId="Char5">
    <w:name w:val="纯文本 Char"/>
    <w:basedOn w:val="a0"/>
    <w:link w:val="ad"/>
    <w:qFormat/>
    <w:rsid w:val="00B7757C"/>
    <w:rPr>
      <w:rFonts w:ascii="宋体" w:eastAsia="宋体" w:hAnsi="Courier New" w:cs="Times New Roman"/>
      <w:szCs w:val="20"/>
    </w:rPr>
  </w:style>
  <w:style w:type="character" w:customStyle="1" w:styleId="Char6">
    <w:name w:val="日期 Char"/>
    <w:basedOn w:val="a0"/>
    <w:link w:val="ae"/>
    <w:qFormat/>
    <w:rsid w:val="00B7757C"/>
    <w:rPr>
      <w:rFonts w:ascii="Times New Roman" w:eastAsia="宋体" w:hAnsi="Times New Roman" w:cs="Times New Roman"/>
      <w:sz w:val="28"/>
      <w:szCs w:val="20"/>
    </w:rPr>
  </w:style>
  <w:style w:type="character" w:customStyle="1" w:styleId="2Char0">
    <w:name w:val="正文文本缩进 2 Char"/>
    <w:basedOn w:val="a0"/>
    <w:link w:val="23"/>
    <w:qFormat/>
    <w:rsid w:val="00B7757C"/>
    <w:rPr>
      <w:rFonts w:ascii="宋体" w:eastAsia="宋体" w:hAnsi="Times New Roman" w:cs="Times New Roman"/>
      <w:sz w:val="28"/>
      <w:szCs w:val="20"/>
    </w:rPr>
  </w:style>
  <w:style w:type="character" w:customStyle="1" w:styleId="Char7">
    <w:name w:val="批注框文本 Char"/>
    <w:basedOn w:val="a0"/>
    <w:link w:val="af"/>
    <w:qFormat/>
    <w:rsid w:val="00B7757C"/>
    <w:rPr>
      <w:rFonts w:ascii="Times New Roman" w:eastAsia="宋体" w:hAnsi="Times New Roman" w:cs="Times New Roman"/>
      <w:sz w:val="18"/>
      <w:szCs w:val="20"/>
    </w:rPr>
  </w:style>
  <w:style w:type="character" w:customStyle="1" w:styleId="Char8">
    <w:name w:val="页脚 Char"/>
    <w:basedOn w:val="a0"/>
    <w:link w:val="af0"/>
    <w:uiPriority w:val="99"/>
    <w:qFormat/>
    <w:rsid w:val="00B7757C"/>
    <w:rPr>
      <w:rFonts w:ascii="Times New Roman" w:eastAsia="宋体" w:hAnsi="Times New Roman" w:cs="Times New Roman"/>
      <w:sz w:val="18"/>
      <w:szCs w:val="20"/>
    </w:rPr>
  </w:style>
  <w:style w:type="character" w:customStyle="1" w:styleId="2Char1">
    <w:name w:val="正文首行缩进 2 Char"/>
    <w:basedOn w:val="Char4"/>
    <w:link w:val="24"/>
    <w:qFormat/>
    <w:rsid w:val="00B7757C"/>
    <w:rPr>
      <w:rFonts w:ascii="Times New Roman" w:eastAsia="宋体" w:hAnsi="Times New Roman" w:cs="Times New Roman"/>
      <w:sz w:val="28"/>
      <w:szCs w:val="20"/>
    </w:rPr>
  </w:style>
  <w:style w:type="character" w:customStyle="1" w:styleId="Char9">
    <w:name w:val="页眉 Char"/>
    <w:basedOn w:val="a0"/>
    <w:link w:val="af1"/>
    <w:qFormat/>
    <w:rsid w:val="00B7757C"/>
    <w:rPr>
      <w:rFonts w:ascii="Times New Roman" w:eastAsia="宋体" w:hAnsi="Times New Roman" w:cs="Times New Roman"/>
      <w:sz w:val="18"/>
      <w:szCs w:val="20"/>
    </w:rPr>
  </w:style>
  <w:style w:type="character" w:customStyle="1" w:styleId="Chara">
    <w:name w:val="脚注文本 Char"/>
    <w:basedOn w:val="a0"/>
    <w:link w:val="af2"/>
    <w:qFormat/>
    <w:rsid w:val="00B7757C"/>
    <w:rPr>
      <w:rFonts w:ascii="Times New Roman" w:eastAsia="宋体" w:hAnsi="Times New Roman" w:cs="Times New Roman"/>
      <w:sz w:val="18"/>
      <w:szCs w:val="20"/>
    </w:rPr>
  </w:style>
  <w:style w:type="character" w:customStyle="1" w:styleId="3Char1">
    <w:name w:val="正文文本缩进 3 Char"/>
    <w:basedOn w:val="a0"/>
    <w:link w:val="35"/>
    <w:qFormat/>
    <w:rsid w:val="00B7757C"/>
    <w:rPr>
      <w:rFonts w:ascii="黑体" w:eastAsia="黑体" w:hAnsi="Times New Roman" w:cs="Times New Roman"/>
      <w:sz w:val="28"/>
      <w:szCs w:val="20"/>
    </w:rPr>
  </w:style>
  <w:style w:type="character" w:customStyle="1" w:styleId="2Char2">
    <w:name w:val="正文文本 2 Char"/>
    <w:basedOn w:val="a0"/>
    <w:link w:val="26"/>
    <w:qFormat/>
    <w:rsid w:val="00B7757C"/>
    <w:rPr>
      <w:rFonts w:ascii="Times New Roman" w:eastAsia="宋体" w:hAnsi="Times New Roman" w:cs="Times New Roman"/>
      <w:sz w:val="24"/>
      <w:szCs w:val="20"/>
    </w:rPr>
  </w:style>
  <w:style w:type="character" w:customStyle="1" w:styleId="Charb">
    <w:name w:val="标题 Char"/>
    <w:basedOn w:val="a0"/>
    <w:link w:val="af5"/>
    <w:qFormat/>
    <w:rsid w:val="00B7757C"/>
    <w:rPr>
      <w:rFonts w:ascii="Arial" w:eastAsia="宋体" w:hAnsi="Arial" w:cs="Times New Roman"/>
      <w:b/>
      <w:smallCaps/>
      <w:kern w:val="28"/>
      <w:sz w:val="36"/>
      <w:szCs w:val="20"/>
      <w:lang w:eastAsia="en-US"/>
    </w:rPr>
  </w:style>
  <w:style w:type="character" w:customStyle="1" w:styleId="CharChar3">
    <w:name w:val="Char Char3"/>
    <w:qFormat/>
    <w:rsid w:val="00B7757C"/>
    <w:rPr>
      <w:rFonts w:eastAsia="宋体"/>
      <w:kern w:val="2"/>
      <w:sz w:val="18"/>
      <w:lang w:val="en-US" w:eastAsia="zh-CN"/>
    </w:rPr>
  </w:style>
  <w:style w:type="character" w:customStyle="1" w:styleId="font1">
    <w:name w:val="font1"/>
    <w:qFormat/>
    <w:rsid w:val="00B7757C"/>
    <w:rPr>
      <w:color w:val="000000"/>
      <w:sz w:val="18"/>
    </w:rPr>
  </w:style>
  <w:style w:type="character" w:customStyle="1" w:styleId="074Char1">
    <w:name w:val="标书正文:  0.74 厘米 Char1"/>
    <w:qFormat/>
    <w:rsid w:val="00B7757C"/>
    <w:rPr>
      <w:rFonts w:eastAsia="宋体"/>
      <w:kern w:val="2"/>
      <w:sz w:val="24"/>
      <w:lang w:val="en-US" w:eastAsia="zh-CN"/>
    </w:rPr>
  </w:style>
  <w:style w:type="character" w:customStyle="1" w:styleId="content-white1">
    <w:name w:val="content-white1"/>
    <w:qFormat/>
    <w:rsid w:val="00B7757C"/>
    <w:rPr>
      <w:color w:val="auto"/>
      <w:sz w:val="18"/>
      <w:u w:val="none"/>
    </w:rPr>
  </w:style>
  <w:style w:type="character" w:customStyle="1" w:styleId="CharChar6">
    <w:name w:val="Char Char6"/>
    <w:qFormat/>
    <w:rsid w:val="00B7757C"/>
    <w:rPr>
      <w:rFonts w:ascii="仿宋_GB2312" w:eastAsia="仿宋_GB2312"/>
      <w:kern w:val="2"/>
      <w:sz w:val="32"/>
    </w:rPr>
  </w:style>
  <w:style w:type="character" w:customStyle="1" w:styleId="TableHeadingCharChar">
    <w:name w:val="Table Heading Char Char"/>
    <w:qFormat/>
    <w:rsid w:val="00B7757C"/>
    <w:rPr>
      <w:rFonts w:ascii="Arial" w:eastAsia="黑体" w:hAnsi="Arial"/>
      <w:kern w:val="2"/>
      <w:sz w:val="18"/>
      <w:lang w:val="en-US" w:eastAsia="zh-CN"/>
    </w:rPr>
  </w:style>
  <w:style w:type="character" w:customStyle="1" w:styleId="TableTextCharCharCharChar">
    <w:name w:val="Table Text Char Char Char Char"/>
    <w:qFormat/>
    <w:rsid w:val="00B7757C"/>
    <w:rPr>
      <w:rFonts w:ascii="Arial" w:hAnsi="Arial"/>
      <w:kern w:val="2"/>
      <w:sz w:val="18"/>
      <w:lang w:val="en-US" w:eastAsia="zh-CN" w:bidi="ar-SA"/>
    </w:rPr>
  </w:style>
  <w:style w:type="character" w:customStyle="1" w:styleId="Charc">
    <w:name w:val="小 Char"/>
    <w:qFormat/>
    <w:rsid w:val="00B7757C"/>
    <w:rPr>
      <w:rFonts w:ascii="宋体" w:eastAsia="宋体" w:hAnsi="Courier New"/>
      <w:kern w:val="2"/>
      <w:sz w:val="21"/>
      <w:lang w:val="en-US" w:eastAsia="zh-CN" w:bidi="ar-SA"/>
    </w:rPr>
  </w:style>
  <w:style w:type="character" w:customStyle="1" w:styleId="CharChar">
    <w:name w:val="Char Char"/>
    <w:qFormat/>
    <w:rsid w:val="00B7757C"/>
    <w:rPr>
      <w:rFonts w:ascii="宋体" w:eastAsia="宋体" w:hAnsi="宋体"/>
      <w:kern w:val="2"/>
      <w:sz w:val="24"/>
      <w:lang w:val="en-US" w:eastAsia="zh-CN" w:bidi="ar-SA"/>
    </w:rPr>
  </w:style>
  <w:style w:type="character" w:customStyle="1" w:styleId="v151">
    <w:name w:val="v151"/>
    <w:qFormat/>
    <w:rsid w:val="00B7757C"/>
    <w:rPr>
      <w:sz w:val="18"/>
    </w:rPr>
  </w:style>
  <w:style w:type="character" w:customStyle="1" w:styleId="Chard">
    <w:name w:val="正文 + 三号 Char"/>
    <w:qFormat/>
    <w:rsid w:val="00B7757C"/>
    <w:rPr>
      <w:rFonts w:eastAsia="宋体"/>
      <w:kern w:val="2"/>
      <w:sz w:val="21"/>
      <w:lang w:val="en-US" w:eastAsia="zh-CN"/>
    </w:rPr>
  </w:style>
  <w:style w:type="character" w:customStyle="1" w:styleId="crowed11">
    <w:name w:val="crowed11"/>
    <w:qFormat/>
    <w:rsid w:val="00B7757C"/>
    <w:rPr>
      <w:rFonts w:hint="default"/>
      <w:sz w:val="24"/>
    </w:rPr>
  </w:style>
  <w:style w:type="character" w:customStyle="1" w:styleId="TableTextChar">
    <w:name w:val="Table Text Char"/>
    <w:qFormat/>
    <w:rsid w:val="00B7757C"/>
    <w:rPr>
      <w:rFonts w:ascii="Arial" w:hAnsi="Arial"/>
      <w:kern w:val="2"/>
      <w:sz w:val="18"/>
      <w:lang w:val="en-US" w:eastAsia="zh-CN" w:bidi="ar-SA"/>
    </w:rPr>
  </w:style>
  <w:style w:type="character" w:customStyle="1" w:styleId="TableTextChar1Char">
    <w:name w:val="Table Text Char1 Char"/>
    <w:qFormat/>
    <w:rsid w:val="00B7757C"/>
    <w:rPr>
      <w:rFonts w:ascii="Arial" w:hAnsi="Arial"/>
      <w:kern w:val="2"/>
      <w:sz w:val="18"/>
      <w:lang w:val="en-US" w:eastAsia="zh-CN" w:bidi="ar-SA"/>
    </w:rPr>
  </w:style>
  <w:style w:type="character" w:customStyle="1" w:styleId="CharChar5">
    <w:name w:val="Char Char5"/>
    <w:qFormat/>
    <w:rsid w:val="00B7757C"/>
    <w:rPr>
      <w:rFonts w:ascii="Arial" w:eastAsia="宋体" w:hAnsi="Arial"/>
      <w:b/>
      <w:smallCaps/>
      <w:kern w:val="28"/>
      <w:sz w:val="36"/>
      <w:lang w:val="en-US" w:eastAsia="en-US"/>
    </w:rPr>
  </w:style>
  <w:style w:type="character" w:customStyle="1" w:styleId="CharChar4">
    <w:name w:val="Char Char4"/>
    <w:qFormat/>
    <w:rsid w:val="00B7757C"/>
    <w:rPr>
      <w:rFonts w:eastAsia="宋体"/>
      <w:b/>
      <w:kern w:val="2"/>
      <w:sz w:val="21"/>
      <w:lang w:val="en-US" w:eastAsia="zh-CN"/>
    </w:rPr>
  </w:style>
  <w:style w:type="character" w:customStyle="1" w:styleId="top-det1">
    <w:name w:val="top-det1"/>
    <w:qFormat/>
    <w:rsid w:val="00B7757C"/>
    <w:rPr>
      <w:b/>
      <w:color w:val="000000"/>
    </w:rPr>
  </w:style>
  <w:style w:type="character" w:customStyle="1" w:styleId="CharChar2">
    <w:name w:val="Char Char2"/>
    <w:qFormat/>
    <w:rsid w:val="00B7757C"/>
    <w:rPr>
      <w:rFonts w:eastAsia="宋体"/>
      <w:kern w:val="2"/>
      <w:sz w:val="18"/>
      <w:lang w:val="en-US" w:eastAsia="zh-CN"/>
    </w:rPr>
  </w:style>
  <w:style w:type="character" w:customStyle="1" w:styleId="afe">
    <w:name w:val="样式 宋体"/>
    <w:qFormat/>
    <w:rsid w:val="00B7757C"/>
    <w:rPr>
      <w:rFonts w:ascii="宋体" w:eastAsia="宋体" w:hAnsi="宋体"/>
      <w:sz w:val="28"/>
    </w:rPr>
  </w:style>
  <w:style w:type="character" w:customStyle="1" w:styleId="110">
    <w:name w:val="未命名11"/>
    <w:qFormat/>
    <w:rsid w:val="00B7757C"/>
    <w:rPr>
      <w:color w:val="77FFFF"/>
      <w:sz w:val="24"/>
    </w:rPr>
  </w:style>
  <w:style w:type="character" w:customStyle="1" w:styleId="CharChar7">
    <w:name w:val="Char Char7"/>
    <w:qFormat/>
    <w:rsid w:val="00B7757C"/>
    <w:rPr>
      <w:rFonts w:ascii="宋体" w:eastAsia="宋体" w:hAnsi="宋体"/>
      <w:kern w:val="2"/>
      <w:sz w:val="28"/>
    </w:rPr>
  </w:style>
  <w:style w:type="paragraph" w:customStyle="1" w:styleId="TableContents">
    <w:name w:val="Table Contents"/>
    <w:basedOn w:val="aa"/>
    <w:qFormat/>
    <w:rsid w:val="00B7757C"/>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6"/>
    <w:qFormat/>
    <w:rsid w:val="00B7757C"/>
    <w:pPr>
      <w:ind w:firstLineChars="200" w:firstLine="480"/>
    </w:pPr>
  </w:style>
  <w:style w:type="paragraph" w:customStyle="1" w:styleId="37">
    <w:name w:val="附录3"/>
    <w:basedOn w:val="a"/>
    <w:next w:val="a"/>
    <w:qFormat/>
    <w:rsid w:val="00B7757C"/>
    <w:pPr>
      <w:tabs>
        <w:tab w:val="left" w:pos="851"/>
      </w:tabs>
      <w:ind w:left="425" w:hanging="425"/>
      <w:outlineLvl w:val="2"/>
    </w:pPr>
    <w:rPr>
      <w:rFonts w:eastAsia="黑体"/>
      <w:b/>
      <w:sz w:val="32"/>
    </w:rPr>
  </w:style>
  <w:style w:type="paragraph" w:customStyle="1" w:styleId="320">
    <w:name w:val="标题3——2"/>
    <w:basedOn w:val="3"/>
    <w:next w:val="a5"/>
    <w:qFormat/>
    <w:rsid w:val="00B7757C"/>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B7757C"/>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B7757C"/>
    <w:pPr>
      <w:adjustRightInd w:val="0"/>
      <w:textAlignment w:val="baseline"/>
    </w:pPr>
    <w:rPr>
      <w:rFonts w:ascii="宋体" w:hAnsi="宋体"/>
      <w:kern w:val="0"/>
      <w:sz w:val="21"/>
    </w:rPr>
  </w:style>
  <w:style w:type="paragraph" w:customStyle="1" w:styleId="aff1">
    <w:name w:val="表格内文字"/>
    <w:basedOn w:val="ad"/>
    <w:qFormat/>
    <w:rsid w:val="00B7757C"/>
    <w:pPr>
      <w:snapToGrid/>
      <w:spacing w:line="240" w:lineRule="auto"/>
    </w:pPr>
    <w:rPr>
      <w:color w:val="000000"/>
      <w:lang w:val="en-GB"/>
    </w:rPr>
  </w:style>
  <w:style w:type="paragraph" w:customStyle="1" w:styleId="CharChar1Char">
    <w:name w:val="Char Char1 Char"/>
    <w:basedOn w:val="a"/>
    <w:qFormat/>
    <w:rsid w:val="00B7757C"/>
    <w:rPr>
      <w:rFonts w:ascii="Tahoma" w:hAnsi="Tahoma"/>
      <w:sz w:val="24"/>
      <w:szCs w:val="24"/>
    </w:rPr>
  </w:style>
  <w:style w:type="paragraph" w:customStyle="1" w:styleId="aff2">
    <w:name w:val="文档正文"/>
    <w:basedOn w:val="a"/>
    <w:qFormat/>
    <w:rsid w:val="00B7757C"/>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B7757C"/>
    <w:pPr>
      <w:spacing w:line="360" w:lineRule="auto"/>
    </w:pPr>
    <w:rPr>
      <w:rFonts w:eastAsia="黑体"/>
      <w:sz w:val="20"/>
    </w:rPr>
  </w:style>
  <w:style w:type="paragraph" w:customStyle="1" w:styleId="Chare">
    <w:name w:val="Char"/>
    <w:basedOn w:val="a"/>
    <w:qFormat/>
    <w:rsid w:val="00B7757C"/>
    <w:pPr>
      <w:spacing w:line="240" w:lineRule="atLeast"/>
      <w:ind w:left="420" w:firstLine="420"/>
    </w:pPr>
    <w:rPr>
      <w:kern w:val="0"/>
      <w:sz w:val="21"/>
    </w:rPr>
  </w:style>
  <w:style w:type="paragraph" w:customStyle="1" w:styleId="aff4">
    <w:name w:val="È±Ê¡ÎÄ±¾"/>
    <w:basedOn w:val="a"/>
    <w:qFormat/>
    <w:rsid w:val="00B7757C"/>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B7757C"/>
    <w:pPr>
      <w:tabs>
        <w:tab w:val="left" w:pos="709"/>
      </w:tabs>
      <w:ind w:left="709" w:hanging="709"/>
      <w:jc w:val="both"/>
    </w:pPr>
    <w:rPr>
      <w:sz w:val="32"/>
    </w:rPr>
  </w:style>
  <w:style w:type="paragraph" w:customStyle="1" w:styleId="CharCharChar">
    <w:name w:val="Char Char Char"/>
    <w:basedOn w:val="a"/>
    <w:qFormat/>
    <w:rsid w:val="00B7757C"/>
    <w:rPr>
      <w:rFonts w:ascii="Tahoma" w:hAnsi="Tahoma"/>
      <w:sz w:val="24"/>
    </w:rPr>
  </w:style>
  <w:style w:type="paragraph" w:customStyle="1" w:styleId="aff5">
    <w:name w:val="图例"/>
    <w:basedOn w:val="a"/>
    <w:qFormat/>
    <w:rsid w:val="00B7757C"/>
    <w:pPr>
      <w:spacing w:before="120" w:after="120" w:line="360" w:lineRule="auto"/>
      <w:jc w:val="center"/>
    </w:pPr>
    <w:rPr>
      <w:rFonts w:eastAsia="仿宋_GB2312"/>
      <w:b/>
      <w:sz w:val="24"/>
    </w:rPr>
  </w:style>
  <w:style w:type="paragraph" w:customStyle="1" w:styleId="xl53">
    <w:name w:val="xl53"/>
    <w:basedOn w:val="a"/>
    <w:qFormat/>
    <w:rsid w:val="00B775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5"/>
    <w:next w:val="a"/>
    <w:qFormat/>
    <w:rsid w:val="00B7757C"/>
    <w:pPr>
      <w:spacing w:before="240" w:after="720"/>
    </w:pPr>
    <w:rPr>
      <w:sz w:val="28"/>
    </w:rPr>
  </w:style>
  <w:style w:type="paragraph" w:customStyle="1" w:styleId="ItemStep">
    <w:name w:val="Item Step"/>
    <w:qFormat/>
    <w:rsid w:val="00B7757C"/>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B7757C"/>
    <w:pPr>
      <w:keepNext w:val="0"/>
      <w:keepLines w:val="0"/>
      <w:ind w:firstLineChars="196" w:firstLine="574"/>
      <w:outlineLvl w:val="9"/>
    </w:pPr>
    <w:rPr>
      <w:b/>
      <w:spacing w:val="6"/>
      <w:u w:val="single"/>
    </w:rPr>
  </w:style>
  <w:style w:type="paragraph" w:customStyle="1" w:styleId="aff6">
    <w:name w:val="标题无"/>
    <w:basedOn w:val="a"/>
    <w:qFormat/>
    <w:rsid w:val="00B7757C"/>
    <w:pPr>
      <w:spacing w:line="360" w:lineRule="auto"/>
    </w:pPr>
    <w:rPr>
      <w:sz w:val="24"/>
    </w:rPr>
  </w:style>
  <w:style w:type="paragraph" w:customStyle="1" w:styleId="210">
    <w:name w:val="正文文本 21"/>
    <w:basedOn w:val="a"/>
    <w:qFormat/>
    <w:rsid w:val="00B7757C"/>
    <w:pPr>
      <w:adjustRightInd w:val="0"/>
      <w:spacing w:before="120" w:line="360" w:lineRule="auto"/>
      <w:ind w:firstLine="480"/>
      <w:textAlignment w:val="baseline"/>
    </w:pPr>
    <w:rPr>
      <w:sz w:val="24"/>
    </w:rPr>
  </w:style>
  <w:style w:type="paragraph" w:customStyle="1" w:styleId="aff7">
    <w:name w:val="可研正文"/>
    <w:basedOn w:val="aa"/>
    <w:qFormat/>
    <w:rsid w:val="00B7757C"/>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B7757C"/>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B7757C"/>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B7757C"/>
    <w:rPr>
      <w:rFonts w:ascii="Tahoma" w:hAnsi="Tahoma"/>
      <w:sz w:val="24"/>
    </w:rPr>
  </w:style>
  <w:style w:type="paragraph" w:customStyle="1" w:styleId="220">
    <w:name w:val="样式 样式 首行缩进:  2 字符 + 首行缩进:  2 字符"/>
    <w:basedOn w:val="a"/>
    <w:qFormat/>
    <w:rsid w:val="00B7757C"/>
    <w:pPr>
      <w:spacing w:line="360" w:lineRule="auto"/>
      <w:ind w:firstLineChars="200" w:firstLine="480"/>
    </w:pPr>
    <w:rPr>
      <w:sz w:val="24"/>
    </w:rPr>
  </w:style>
  <w:style w:type="paragraph" w:customStyle="1" w:styleId="16615">
    <w:name w:val="样式 标题 1 + 居中 段前: 6 磅 段后: 6 磅 行距: 1.5 倍行距"/>
    <w:basedOn w:val="1"/>
    <w:qFormat/>
    <w:rsid w:val="00B7757C"/>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B7757C"/>
    <w:pPr>
      <w:tabs>
        <w:tab w:val="decimal" w:pos="0"/>
      </w:tabs>
    </w:pPr>
    <w:rPr>
      <w:rFonts w:ascii="Arial" w:eastAsia="宋体" w:hAnsi="Arial" w:cs="Times New Roman"/>
      <w:sz w:val="21"/>
    </w:rPr>
  </w:style>
  <w:style w:type="paragraph" w:customStyle="1" w:styleId="074">
    <w:name w:val="标书正文:  0.74 厘米"/>
    <w:basedOn w:val="a"/>
    <w:qFormat/>
    <w:rsid w:val="00B7757C"/>
    <w:pPr>
      <w:snapToGrid w:val="0"/>
      <w:spacing w:line="360" w:lineRule="auto"/>
      <w:ind w:firstLine="420"/>
    </w:pPr>
    <w:rPr>
      <w:sz w:val="24"/>
    </w:rPr>
  </w:style>
  <w:style w:type="paragraph" w:customStyle="1" w:styleId="12">
    <w:name w:val="文本框样式1"/>
    <w:basedOn w:val="a"/>
    <w:qFormat/>
    <w:rsid w:val="00B7757C"/>
    <w:pPr>
      <w:adjustRightInd w:val="0"/>
      <w:snapToGrid w:val="0"/>
      <w:spacing w:before="60" w:line="180" w:lineRule="exact"/>
      <w:jc w:val="center"/>
    </w:pPr>
    <w:rPr>
      <w:sz w:val="21"/>
    </w:rPr>
  </w:style>
  <w:style w:type="paragraph" w:customStyle="1" w:styleId="style1">
    <w:name w:val="style1"/>
    <w:basedOn w:val="a"/>
    <w:qFormat/>
    <w:rsid w:val="00B7757C"/>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B7757C"/>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B7757C"/>
    <w:rPr>
      <w:sz w:val="21"/>
    </w:rPr>
  </w:style>
  <w:style w:type="paragraph" w:customStyle="1" w:styleId="13">
    <w:name w:val="1"/>
    <w:basedOn w:val="a"/>
    <w:qFormat/>
    <w:rsid w:val="00B7757C"/>
    <w:rPr>
      <w:rFonts w:ascii="Tahoma" w:hAnsi="Tahoma"/>
      <w:sz w:val="24"/>
    </w:rPr>
  </w:style>
  <w:style w:type="paragraph" w:customStyle="1" w:styleId="affb">
    <w:name w:val="图标"/>
    <w:basedOn w:val="a"/>
    <w:next w:val="a"/>
    <w:qFormat/>
    <w:rsid w:val="00B7757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B7757C"/>
    <w:pPr>
      <w:adjustRightInd w:val="0"/>
      <w:snapToGrid w:val="0"/>
      <w:spacing w:after="120"/>
      <w:ind w:firstLineChars="257" w:firstLine="540"/>
    </w:pPr>
    <w:rPr>
      <w:sz w:val="21"/>
    </w:rPr>
  </w:style>
  <w:style w:type="paragraph" w:customStyle="1" w:styleId="44">
    <w:name w:val="正文4"/>
    <w:basedOn w:val="a"/>
    <w:qFormat/>
    <w:rsid w:val="00B7757C"/>
    <w:pPr>
      <w:tabs>
        <w:tab w:val="left" w:pos="1275"/>
      </w:tabs>
      <w:spacing w:before="60" w:after="60" w:line="360" w:lineRule="auto"/>
      <w:ind w:leftChars="400" w:left="820" w:hanging="705"/>
    </w:pPr>
    <w:rPr>
      <w:sz w:val="24"/>
    </w:rPr>
  </w:style>
  <w:style w:type="paragraph" w:customStyle="1" w:styleId="affc">
    <w:name w:val="表文字"/>
    <w:qFormat/>
    <w:rsid w:val="00B7757C"/>
    <w:rPr>
      <w:rFonts w:ascii="宋体" w:eastAsia="宋体" w:hAnsi="Times New Roman" w:cs="Times New Roman"/>
      <w:kern w:val="2"/>
    </w:rPr>
  </w:style>
  <w:style w:type="paragraph" w:customStyle="1" w:styleId="Char20">
    <w:name w:val="Char2"/>
    <w:basedOn w:val="a"/>
    <w:qFormat/>
    <w:rsid w:val="00B7757C"/>
    <w:pPr>
      <w:widowControl/>
      <w:spacing w:line="400" w:lineRule="exact"/>
      <w:jc w:val="center"/>
    </w:pPr>
    <w:rPr>
      <w:sz w:val="24"/>
    </w:rPr>
  </w:style>
  <w:style w:type="paragraph" w:customStyle="1" w:styleId="Char10">
    <w:name w:val="Char1"/>
    <w:basedOn w:val="a"/>
    <w:qFormat/>
    <w:rsid w:val="00B7757C"/>
    <w:rPr>
      <w:sz w:val="21"/>
    </w:rPr>
  </w:style>
  <w:style w:type="paragraph" w:customStyle="1" w:styleId="14">
    <w:name w:val="文本1"/>
    <w:basedOn w:val="a"/>
    <w:qFormat/>
    <w:rsid w:val="00B7757C"/>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8"/>
    <w:qFormat/>
    <w:rsid w:val="00B7757C"/>
    <w:rPr>
      <w:rFonts w:ascii="宋体" w:hAnsi="Tahoma"/>
    </w:rPr>
  </w:style>
  <w:style w:type="paragraph" w:customStyle="1" w:styleId="45">
    <w:name w:val="附录4"/>
    <w:basedOn w:val="a"/>
    <w:next w:val="a"/>
    <w:qFormat/>
    <w:rsid w:val="00B7757C"/>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B7757C"/>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B7757C"/>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B7757C"/>
    <w:pPr>
      <w:snapToGrid w:val="0"/>
      <w:spacing w:before="80" w:after="80"/>
    </w:pPr>
    <w:rPr>
      <w:rFonts w:ascii="Arial" w:eastAsia="宋体" w:hAnsi="Arial" w:cs="Times New Roman"/>
      <w:kern w:val="2"/>
      <w:sz w:val="18"/>
    </w:rPr>
  </w:style>
  <w:style w:type="paragraph" w:customStyle="1" w:styleId="affd">
    <w:name w:val="标准正文"/>
    <w:basedOn w:val="ab"/>
    <w:qFormat/>
    <w:rsid w:val="00B7757C"/>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B7757C"/>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B7757C"/>
    <w:pPr>
      <w:widowControl/>
      <w:adjustRightInd/>
      <w:snapToGrid/>
      <w:spacing w:beforeLines="50"/>
      <w:jc w:val="left"/>
    </w:pPr>
    <w:rPr>
      <w:snapToGrid w:val="0"/>
      <w:kern w:val="24"/>
      <w:sz w:val="28"/>
    </w:rPr>
  </w:style>
  <w:style w:type="paragraph" w:customStyle="1" w:styleId="29">
    <w:name w:val="附录2"/>
    <w:basedOn w:val="a"/>
    <w:next w:val="a"/>
    <w:qFormat/>
    <w:rsid w:val="00B7757C"/>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B7757C"/>
    <w:pPr>
      <w:tabs>
        <w:tab w:val="left" w:pos="1304"/>
      </w:tabs>
      <w:ind w:left="425" w:hanging="425"/>
      <w:outlineLvl w:val="0"/>
    </w:pPr>
    <w:rPr>
      <w:rFonts w:ascii="黑体" w:eastAsia="黑体" w:hAnsi="黑体"/>
      <w:b/>
      <w:sz w:val="44"/>
    </w:rPr>
  </w:style>
  <w:style w:type="paragraph" w:customStyle="1" w:styleId="xl27">
    <w:name w:val="xl27"/>
    <w:basedOn w:val="a"/>
    <w:qFormat/>
    <w:rsid w:val="00B775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B7757C"/>
    <w:pPr>
      <w:autoSpaceDE w:val="0"/>
      <w:autoSpaceDN w:val="0"/>
      <w:adjustRightInd w:val="0"/>
      <w:spacing w:line="360" w:lineRule="auto"/>
      <w:jc w:val="left"/>
    </w:pPr>
    <w:rPr>
      <w:b/>
      <w:kern w:val="0"/>
      <w:sz w:val="21"/>
    </w:rPr>
  </w:style>
  <w:style w:type="paragraph" w:customStyle="1" w:styleId="afff">
    <w:name w:val="首行缩进"/>
    <w:basedOn w:val="a"/>
    <w:qFormat/>
    <w:rsid w:val="00B7757C"/>
    <w:pPr>
      <w:spacing w:line="360" w:lineRule="auto"/>
      <w:ind w:firstLineChars="200" w:firstLine="420"/>
    </w:pPr>
    <w:rPr>
      <w:sz w:val="21"/>
    </w:rPr>
  </w:style>
  <w:style w:type="paragraph" w:customStyle="1" w:styleId="16">
    <w:name w:val="首行缩进 1"/>
    <w:basedOn w:val="a"/>
    <w:qFormat/>
    <w:rsid w:val="00B7757C"/>
    <w:pPr>
      <w:spacing w:after="120" w:line="360" w:lineRule="auto"/>
      <w:ind w:firstLineChars="200" w:firstLine="200"/>
    </w:pPr>
    <w:rPr>
      <w:sz w:val="24"/>
    </w:rPr>
  </w:style>
  <w:style w:type="paragraph" w:customStyle="1" w:styleId="TableText">
    <w:name w:val="Table Text"/>
    <w:qFormat/>
    <w:rsid w:val="00B7757C"/>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B7757C"/>
    <w:rPr>
      <w:rFonts w:ascii="Tahoma" w:hAnsi="Tahoma"/>
      <w:sz w:val="21"/>
    </w:rPr>
  </w:style>
  <w:style w:type="paragraph" w:customStyle="1" w:styleId="afff0">
    <w:name w:val="普通正文"/>
    <w:basedOn w:val="a"/>
    <w:qFormat/>
    <w:rsid w:val="00B7757C"/>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B7757C"/>
    <w:pPr>
      <w:spacing w:line="360" w:lineRule="auto"/>
      <w:ind w:leftChars="225" w:left="540" w:firstLineChars="225" w:firstLine="540"/>
    </w:pPr>
    <w:rPr>
      <w:sz w:val="24"/>
    </w:rPr>
  </w:style>
  <w:style w:type="paragraph" w:customStyle="1" w:styleId="18">
    <w:name w:val="表格1"/>
    <w:basedOn w:val="a"/>
    <w:next w:val="a"/>
    <w:qFormat/>
    <w:rsid w:val="00B7757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B7757C"/>
    <w:pPr>
      <w:spacing w:before="500" w:after="260" w:line="560" w:lineRule="atLeast"/>
    </w:pPr>
  </w:style>
  <w:style w:type="paragraph" w:customStyle="1" w:styleId="ItemList">
    <w:name w:val="Item List"/>
    <w:qFormat/>
    <w:rsid w:val="00B7757C"/>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B7757C"/>
    <w:pPr>
      <w:snapToGrid/>
      <w:spacing w:line="360" w:lineRule="auto"/>
      <w:ind w:left="1407" w:hanging="1047"/>
      <w:jc w:val="left"/>
    </w:pPr>
    <w:rPr>
      <w:rFonts w:eastAsia="仿宋_GB2312"/>
    </w:rPr>
  </w:style>
  <w:style w:type="paragraph" w:customStyle="1" w:styleId="52">
    <w:name w:val="标题5"/>
    <w:basedOn w:val="a"/>
    <w:qFormat/>
    <w:rsid w:val="00B7757C"/>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B7757C"/>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B7757C"/>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B7757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B7757C"/>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B7757C"/>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B7757C"/>
    <w:pPr>
      <w:widowControl/>
      <w:adjustRightInd w:val="0"/>
      <w:spacing w:line="440" w:lineRule="atLeast"/>
      <w:ind w:firstLine="510"/>
      <w:textAlignment w:val="baseline"/>
    </w:pPr>
    <w:rPr>
      <w:kern w:val="0"/>
      <w:sz w:val="24"/>
    </w:rPr>
  </w:style>
  <w:style w:type="paragraph" w:customStyle="1" w:styleId="bt">
    <w:name w:val="bt"/>
    <w:basedOn w:val="a"/>
    <w:next w:val="aa"/>
    <w:qFormat/>
    <w:rsid w:val="00B7757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B7757C"/>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B7757C"/>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B7757C"/>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B7757C"/>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B7757C"/>
    <w:pPr>
      <w:spacing w:line="240" w:lineRule="atLeast"/>
      <w:jc w:val="center"/>
    </w:pPr>
    <w:rPr>
      <w:sz w:val="21"/>
    </w:rPr>
  </w:style>
  <w:style w:type="paragraph" w:customStyle="1" w:styleId="CharCharCharChar">
    <w:name w:val="文档正文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B7757C"/>
    <w:pPr>
      <w:spacing w:line="360" w:lineRule="auto"/>
    </w:pPr>
    <w:rPr>
      <w:rFonts w:eastAsia="黑体"/>
      <w:sz w:val="20"/>
    </w:rPr>
  </w:style>
  <w:style w:type="paragraph" w:customStyle="1" w:styleId="46">
    <w:name w:val="样式4"/>
    <w:basedOn w:val="4"/>
    <w:qFormat/>
    <w:rsid w:val="00B7757C"/>
    <w:pPr>
      <w:adjustRightInd w:val="0"/>
      <w:snapToGrid w:val="0"/>
      <w:spacing w:before="280" w:line="372" w:lineRule="auto"/>
      <w:ind w:left="0" w:firstLine="0"/>
    </w:pPr>
  </w:style>
  <w:style w:type="paragraph" w:customStyle="1" w:styleId="INStep">
    <w:name w:val="IN Step"/>
    <w:basedOn w:val="a"/>
    <w:qFormat/>
    <w:rsid w:val="00B7757C"/>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B7757C"/>
    <w:pPr>
      <w:snapToGrid w:val="0"/>
    </w:pPr>
    <w:rPr>
      <w:sz w:val="21"/>
    </w:rPr>
  </w:style>
  <w:style w:type="paragraph" w:customStyle="1" w:styleId="afff7">
    <w:name w:val="正文表格"/>
    <w:basedOn w:val="a"/>
    <w:qFormat/>
    <w:rsid w:val="00B7757C"/>
    <w:pPr>
      <w:adjustRightInd w:val="0"/>
      <w:spacing w:before="40" w:after="40"/>
    </w:pPr>
    <w:rPr>
      <w:sz w:val="24"/>
    </w:rPr>
  </w:style>
  <w:style w:type="paragraph" w:customStyle="1" w:styleId="1a">
    <w:name w:val="列出段落1"/>
    <w:basedOn w:val="a"/>
    <w:qFormat/>
    <w:rsid w:val="00B7757C"/>
    <w:pPr>
      <w:ind w:firstLineChars="200" w:firstLine="420"/>
    </w:pPr>
    <w:rPr>
      <w:rFonts w:ascii="Calibri" w:hAnsi="Calibri"/>
      <w:sz w:val="21"/>
      <w:szCs w:val="22"/>
    </w:rPr>
  </w:style>
  <w:style w:type="paragraph" w:customStyle="1" w:styleId="afff8">
    <w:name w:val="表头文本"/>
    <w:qFormat/>
    <w:rsid w:val="00B7757C"/>
    <w:pPr>
      <w:jc w:val="center"/>
    </w:pPr>
    <w:rPr>
      <w:rFonts w:ascii="Arial" w:eastAsia="宋体" w:hAnsi="Arial" w:cs="Times New Roman"/>
      <w:b/>
      <w:sz w:val="21"/>
    </w:rPr>
  </w:style>
  <w:style w:type="paragraph" w:customStyle="1" w:styleId="00">
    <w:name w:val="00"/>
    <w:basedOn w:val="a"/>
    <w:qFormat/>
    <w:rsid w:val="00B7757C"/>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B7757C"/>
    <w:pPr>
      <w:spacing w:line="360" w:lineRule="auto"/>
      <w:ind w:firstLine="420"/>
    </w:pPr>
    <w:rPr>
      <w:sz w:val="24"/>
    </w:rPr>
  </w:style>
  <w:style w:type="paragraph" w:customStyle="1" w:styleId="afff9">
    <w:name w:val="_"/>
    <w:basedOn w:val="a"/>
    <w:qFormat/>
    <w:rsid w:val="00B7757C"/>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B7757C"/>
    <w:rPr>
      <w:rFonts w:ascii="Tahoma" w:hAnsi="Tahoma"/>
      <w:sz w:val="24"/>
    </w:rPr>
  </w:style>
  <w:style w:type="paragraph" w:customStyle="1" w:styleId="1xz">
    <w:name w:val="样式1xz"/>
    <w:basedOn w:val="a"/>
    <w:qFormat/>
    <w:rsid w:val="00B7757C"/>
    <w:pPr>
      <w:tabs>
        <w:tab w:val="left" w:pos="1050"/>
        <w:tab w:val="right" w:leader="dot" w:pos="8296"/>
      </w:tabs>
    </w:pPr>
    <w:rPr>
      <w:caps/>
      <w:spacing w:val="20"/>
      <w:sz w:val="24"/>
    </w:rPr>
  </w:style>
  <w:style w:type="paragraph" w:customStyle="1" w:styleId="afffa">
    <w:name w:val="简单回函地址"/>
    <w:basedOn w:val="a"/>
    <w:qFormat/>
    <w:rsid w:val="00B7757C"/>
    <w:pPr>
      <w:adjustRightInd w:val="0"/>
      <w:snapToGrid w:val="0"/>
      <w:spacing w:line="360" w:lineRule="auto"/>
    </w:pPr>
    <w:rPr>
      <w:sz w:val="24"/>
    </w:rPr>
  </w:style>
  <w:style w:type="paragraph" w:customStyle="1" w:styleId="afffb">
    <w:name w:val="表号"/>
    <w:basedOn w:val="a"/>
    <w:qFormat/>
    <w:rsid w:val="00B7757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B7757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B7757C"/>
    <w:pPr>
      <w:adjustRightInd w:val="0"/>
      <w:spacing w:before="120"/>
      <w:ind w:firstLine="420"/>
      <w:textAlignment w:val="baseline"/>
    </w:pPr>
    <w:rPr>
      <w:sz w:val="24"/>
    </w:rPr>
  </w:style>
  <w:style w:type="paragraph" w:customStyle="1" w:styleId="INFeature">
    <w:name w:val="IN Feature"/>
    <w:next w:val="INStep"/>
    <w:qFormat/>
    <w:rsid w:val="00B7757C"/>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B7757C"/>
    <w:pPr>
      <w:adjustRightInd w:val="0"/>
      <w:jc w:val="left"/>
    </w:pPr>
    <w:rPr>
      <w:rFonts w:ascii="宋体" w:hAnsi="宋体"/>
      <w:kern w:val="0"/>
      <w:sz w:val="21"/>
    </w:rPr>
  </w:style>
  <w:style w:type="paragraph" w:customStyle="1" w:styleId="1b">
    <w:name w:val="小标题 1"/>
    <w:basedOn w:val="a"/>
    <w:qFormat/>
    <w:rsid w:val="00B7757C"/>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B7757C"/>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B7757C"/>
    <w:pPr>
      <w:spacing w:before="120" w:after="120" w:line="360" w:lineRule="auto"/>
    </w:pPr>
    <w:rPr>
      <w:sz w:val="24"/>
    </w:rPr>
  </w:style>
  <w:style w:type="paragraph" w:customStyle="1" w:styleId="2a">
    <w:name w:val="样式2"/>
    <w:basedOn w:val="4"/>
    <w:qFormat/>
    <w:rsid w:val="00B7757C"/>
    <w:pPr>
      <w:spacing w:line="400" w:lineRule="exact"/>
      <w:jc w:val="center"/>
      <w:outlineLvl w:val="0"/>
    </w:pPr>
    <w:rPr>
      <w:b w:val="0"/>
      <w:sz w:val="44"/>
    </w:rPr>
  </w:style>
  <w:style w:type="paragraph" w:customStyle="1" w:styleId="1c">
    <w:name w:val="正文1"/>
    <w:basedOn w:val="a"/>
    <w:qFormat/>
    <w:rsid w:val="00B7757C"/>
    <w:pPr>
      <w:spacing w:line="300" w:lineRule="auto"/>
      <w:ind w:firstLineChars="200" w:firstLine="200"/>
    </w:pPr>
    <w:rPr>
      <w:sz w:val="24"/>
    </w:rPr>
  </w:style>
  <w:style w:type="paragraph" w:customStyle="1" w:styleId="CharCharCharCharChar">
    <w:name w:val="Char Char Char Char Char"/>
    <w:basedOn w:val="a"/>
    <w:qFormat/>
    <w:rsid w:val="00B7757C"/>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B7757C"/>
    <w:rPr>
      <w:sz w:val="21"/>
      <w:szCs w:val="24"/>
    </w:rPr>
  </w:style>
  <w:style w:type="paragraph" w:customStyle="1" w:styleId="afffe">
    <w:name w:val="操作步骤"/>
    <w:basedOn w:val="a"/>
    <w:qFormat/>
    <w:rsid w:val="00B7757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8"/>
    <w:qFormat/>
    <w:rsid w:val="00B7757C"/>
    <w:rPr>
      <w:rFonts w:ascii="Tahoma" w:hAnsi="Tahoma"/>
      <w:sz w:val="24"/>
    </w:rPr>
  </w:style>
  <w:style w:type="paragraph" w:customStyle="1" w:styleId="1d">
    <w:name w:val="修订1"/>
    <w:qFormat/>
    <w:rsid w:val="00B7757C"/>
    <w:rPr>
      <w:rFonts w:ascii="Times New Roman" w:eastAsia="宋体" w:hAnsi="Times New Roman" w:cs="Times New Roman"/>
      <w:kern w:val="2"/>
      <w:sz w:val="21"/>
    </w:rPr>
  </w:style>
  <w:style w:type="paragraph" w:customStyle="1" w:styleId="affff0">
    <w:name w:val="缺省文本"/>
    <w:basedOn w:val="a"/>
    <w:qFormat/>
    <w:rsid w:val="00B7757C"/>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B7757C"/>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B7757C"/>
    <w:pPr>
      <w:adjustRightInd w:val="0"/>
      <w:spacing w:line="360" w:lineRule="auto"/>
    </w:pPr>
    <w:rPr>
      <w:kern w:val="0"/>
      <w:sz w:val="24"/>
    </w:rPr>
  </w:style>
  <w:style w:type="paragraph" w:customStyle="1" w:styleId="38">
    <w:name w:val="样式3"/>
    <w:basedOn w:val="1"/>
    <w:next w:val="1"/>
    <w:qFormat/>
    <w:rsid w:val="00B7757C"/>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B7757C"/>
    <w:rPr>
      <w:rFonts w:ascii="Tahoma" w:hAnsi="Tahoma"/>
      <w:sz w:val="24"/>
    </w:rPr>
  </w:style>
  <w:style w:type="paragraph" w:customStyle="1" w:styleId="TableTextCharChar">
    <w:name w:val="Table Text Char Char"/>
    <w:qFormat/>
    <w:rsid w:val="00B7757C"/>
    <w:pPr>
      <w:snapToGrid w:val="0"/>
      <w:spacing w:before="80" w:after="80"/>
    </w:pPr>
    <w:rPr>
      <w:rFonts w:ascii="Arial" w:eastAsia="宋体" w:hAnsi="Arial" w:cs="Times New Roman"/>
      <w:kern w:val="2"/>
      <w:sz w:val="18"/>
    </w:rPr>
  </w:style>
  <w:style w:type="paragraph" w:customStyle="1" w:styleId="CSS1Char">
    <w:name w:val="CSS1级正文 Char"/>
    <w:basedOn w:val="aa"/>
    <w:qFormat/>
    <w:rsid w:val="00B7757C"/>
    <w:pPr>
      <w:adjustRightInd w:val="0"/>
      <w:snapToGrid w:val="0"/>
      <w:spacing w:after="0" w:line="360" w:lineRule="auto"/>
      <w:ind w:firstLine="480"/>
    </w:pPr>
    <w:rPr>
      <w:sz w:val="24"/>
    </w:rPr>
  </w:style>
  <w:style w:type="paragraph" w:customStyle="1" w:styleId="content">
    <w:name w:val="content"/>
    <w:basedOn w:val="a"/>
    <w:qFormat/>
    <w:rsid w:val="00B7757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B7757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B7757C"/>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5"/>
    <w:qFormat/>
    <w:rsid w:val="00B7757C"/>
    <w:pPr>
      <w:spacing w:before="720"/>
    </w:pPr>
  </w:style>
  <w:style w:type="paragraph" w:customStyle="1" w:styleId="affff1">
    <w:name w:val="正文（首行不缩进）"/>
    <w:basedOn w:val="a"/>
    <w:qFormat/>
    <w:rsid w:val="00B7757C"/>
    <w:pPr>
      <w:autoSpaceDE w:val="0"/>
      <w:autoSpaceDN w:val="0"/>
      <w:adjustRightInd w:val="0"/>
      <w:spacing w:line="360" w:lineRule="auto"/>
      <w:jc w:val="left"/>
    </w:pPr>
    <w:rPr>
      <w:kern w:val="0"/>
      <w:sz w:val="21"/>
    </w:rPr>
  </w:style>
  <w:style w:type="paragraph" w:customStyle="1" w:styleId="affff2">
    <w:name w:val="列表项目"/>
    <w:basedOn w:val="a"/>
    <w:qFormat/>
    <w:rsid w:val="00B7757C"/>
    <w:pPr>
      <w:tabs>
        <w:tab w:val="left" w:pos="420"/>
      </w:tabs>
      <w:spacing w:line="288" w:lineRule="auto"/>
      <w:ind w:leftChars="200" w:left="840" w:hangingChars="200" w:hanging="420"/>
    </w:pPr>
    <w:rPr>
      <w:sz w:val="21"/>
    </w:rPr>
  </w:style>
  <w:style w:type="paragraph" w:customStyle="1" w:styleId="111">
    <w:name w:val="列出段落11"/>
    <w:basedOn w:val="a"/>
    <w:qFormat/>
    <w:rsid w:val="00B7757C"/>
    <w:pPr>
      <w:ind w:firstLineChars="200" w:firstLine="420"/>
    </w:pPr>
    <w:rPr>
      <w:rFonts w:ascii="Calibri" w:hAnsi="Calibri"/>
      <w:sz w:val="21"/>
      <w:szCs w:val="22"/>
    </w:rPr>
  </w:style>
  <w:style w:type="paragraph" w:styleId="affff3">
    <w:name w:val="No Spacing"/>
    <w:uiPriority w:val="1"/>
    <w:qFormat/>
    <w:rsid w:val="00F84B8D"/>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502">
      <w:bodyDiv w:val="1"/>
      <w:marLeft w:val="0"/>
      <w:marRight w:val="0"/>
      <w:marTop w:val="0"/>
      <w:marBottom w:val="0"/>
      <w:divBdr>
        <w:top w:val="none" w:sz="0" w:space="0" w:color="auto"/>
        <w:left w:val="none" w:sz="0" w:space="0" w:color="auto"/>
        <w:bottom w:val="none" w:sz="0" w:space="0" w:color="auto"/>
        <w:right w:val="none" w:sz="0" w:space="0" w:color="auto"/>
      </w:divBdr>
    </w:div>
    <w:div w:id="379482453">
      <w:bodyDiv w:val="1"/>
      <w:marLeft w:val="0"/>
      <w:marRight w:val="0"/>
      <w:marTop w:val="0"/>
      <w:marBottom w:val="0"/>
      <w:divBdr>
        <w:top w:val="none" w:sz="0" w:space="0" w:color="auto"/>
        <w:left w:val="none" w:sz="0" w:space="0" w:color="auto"/>
        <w:bottom w:val="none" w:sz="0" w:space="0" w:color="auto"/>
        <w:right w:val="none" w:sz="0" w:space="0" w:color="auto"/>
      </w:divBdr>
      <w:divsChild>
        <w:div w:id="251201777">
          <w:marLeft w:val="0"/>
          <w:marRight w:val="0"/>
          <w:marTop w:val="0"/>
          <w:marBottom w:val="0"/>
          <w:divBdr>
            <w:top w:val="none" w:sz="0" w:space="0" w:color="auto"/>
            <w:left w:val="none" w:sz="0" w:space="0" w:color="auto"/>
            <w:bottom w:val="none" w:sz="0" w:space="0" w:color="auto"/>
            <w:right w:val="none" w:sz="0" w:space="0" w:color="auto"/>
          </w:divBdr>
        </w:div>
      </w:divsChild>
    </w:div>
    <w:div w:id="960647397">
      <w:bodyDiv w:val="1"/>
      <w:marLeft w:val="0"/>
      <w:marRight w:val="0"/>
      <w:marTop w:val="0"/>
      <w:marBottom w:val="0"/>
      <w:divBdr>
        <w:top w:val="none" w:sz="0" w:space="0" w:color="auto"/>
        <w:left w:val="none" w:sz="0" w:space="0" w:color="auto"/>
        <w:bottom w:val="none" w:sz="0" w:space="0" w:color="auto"/>
        <w:right w:val="none" w:sz="0" w:space="0" w:color="auto"/>
      </w:divBdr>
      <w:divsChild>
        <w:div w:id="1286887278">
          <w:marLeft w:val="0"/>
          <w:marRight w:val="0"/>
          <w:marTop w:val="0"/>
          <w:marBottom w:val="0"/>
          <w:divBdr>
            <w:top w:val="none" w:sz="0" w:space="0" w:color="auto"/>
            <w:left w:val="none" w:sz="0" w:space="0" w:color="auto"/>
            <w:bottom w:val="none" w:sz="0" w:space="0" w:color="auto"/>
            <w:right w:val="none" w:sz="0" w:space="0" w:color="auto"/>
          </w:divBdr>
        </w:div>
      </w:divsChild>
    </w:div>
    <w:div w:id="1086536352">
      <w:bodyDiv w:val="1"/>
      <w:marLeft w:val="0"/>
      <w:marRight w:val="0"/>
      <w:marTop w:val="0"/>
      <w:marBottom w:val="0"/>
      <w:divBdr>
        <w:top w:val="none" w:sz="0" w:space="0" w:color="auto"/>
        <w:left w:val="none" w:sz="0" w:space="0" w:color="auto"/>
        <w:bottom w:val="none" w:sz="0" w:space="0" w:color="auto"/>
        <w:right w:val="none" w:sz="0" w:space="0" w:color="auto"/>
      </w:divBdr>
    </w:div>
    <w:div w:id="20494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0BCC1-55BE-4D8C-AC90-3D31839D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38</Pages>
  <Words>2700</Words>
  <Characters>15395</Characters>
  <Application>Microsoft Office Word</Application>
  <DocSecurity>8</DocSecurity>
  <Lines>128</Lines>
  <Paragraphs>36</Paragraphs>
  <ScaleCrop>false</ScaleCrop>
  <Company>微软中国</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24</cp:revision>
  <cp:lastPrinted>2018-07-25T07:30:00Z</cp:lastPrinted>
  <dcterms:created xsi:type="dcterms:W3CDTF">2018-08-07T06:07:00Z</dcterms:created>
  <dcterms:modified xsi:type="dcterms:W3CDTF">2018-08-15T04:15:00Z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